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D35D1" w14:textId="77777777" w:rsidR="00F30B33" w:rsidRDefault="00F30B33" w:rsidP="0B217615">
      <w:pPr>
        <w:spacing w:before="360" w:after="80"/>
        <w:jc w:val="center"/>
        <w:rPr>
          <w:rFonts w:ascii="Aptos Display" w:eastAsia="Aptos Display" w:hAnsi="Aptos Display" w:cs="Aptos Display"/>
          <w:color w:val="0F4761" w:themeColor="accent1" w:themeShade="BF"/>
          <w:sz w:val="40"/>
          <w:szCs w:val="40"/>
        </w:rPr>
      </w:pPr>
      <w:r>
        <w:rPr>
          <w:rFonts w:ascii="Aptos Display" w:eastAsia="Aptos Display" w:hAnsi="Aptos Display" w:cs="Aptos Display"/>
          <w:color w:val="0F4761" w:themeColor="accent1" w:themeShade="BF"/>
          <w:sz w:val="40"/>
          <w:szCs w:val="40"/>
        </w:rPr>
        <w:t>Vacature</w:t>
      </w:r>
    </w:p>
    <w:p w14:paraId="19232D9C" w14:textId="7469E919" w:rsidR="00C41732" w:rsidRDefault="00F30B33" w:rsidP="0B217615">
      <w:pPr>
        <w:spacing w:before="360" w:after="80"/>
        <w:jc w:val="center"/>
      </w:pPr>
      <w:r>
        <w:rPr>
          <w:rFonts w:ascii="Aptos Display" w:eastAsia="Aptos Display" w:hAnsi="Aptos Display" w:cs="Aptos Display"/>
          <w:color w:val="0F4761" w:themeColor="accent1" w:themeShade="BF"/>
          <w:sz w:val="40"/>
          <w:szCs w:val="40"/>
        </w:rPr>
        <w:t xml:space="preserve">Hulpboekhouder </w:t>
      </w:r>
    </w:p>
    <w:p w14:paraId="75039BEF" w14:textId="77777777" w:rsidR="001B480F" w:rsidRPr="004E00A1" w:rsidRDefault="001B480F" w:rsidP="001B480F">
      <w:pPr>
        <w:rPr>
          <w:rFonts w:ascii="Fakt Pro Blond" w:hAnsi="Fakt Pro Blond" w:cs="Fakt Pro Blond"/>
          <w:sz w:val="22"/>
          <w:szCs w:val="22"/>
        </w:rPr>
      </w:pPr>
      <w:r w:rsidRPr="004E00A1">
        <w:rPr>
          <w:rFonts w:ascii="Fakt Pro Blond" w:hAnsi="Fakt Pro Blond" w:cs="Fakt Pro Blond"/>
          <w:sz w:val="22"/>
          <w:szCs w:val="22"/>
        </w:rPr>
        <w:t>NTGent is een dynamisch stadstheater dat een divers publiek uitdaagt, inspireert en in beweging brengt. Met spraakmakende producties en theater als motor voor maatschappelijk debat, verbindt NTGent het Gentse perspectief met een internationale werking.</w:t>
      </w:r>
    </w:p>
    <w:p w14:paraId="268212D7" w14:textId="16600478" w:rsidR="001B480F" w:rsidRPr="004E00A1" w:rsidRDefault="00A7000D" w:rsidP="001B480F">
      <w:pPr>
        <w:rPr>
          <w:rFonts w:ascii="Fakt Pro Blond" w:hAnsi="Fakt Pro Blond" w:cs="Fakt Pro Blond"/>
          <w:sz w:val="22"/>
          <w:szCs w:val="22"/>
        </w:rPr>
      </w:pPr>
      <w:r>
        <w:rPr>
          <w:rFonts w:ascii="Fakt Pro Blond" w:hAnsi="Fakt Pro Blond" w:cs="Fakt Pro Blond"/>
          <w:sz w:val="22"/>
          <w:szCs w:val="22"/>
        </w:rPr>
        <w:t>T</w:t>
      </w:r>
      <w:r w:rsidR="001B480F" w:rsidRPr="004E00A1">
        <w:rPr>
          <w:rFonts w:ascii="Fakt Pro Blond" w:hAnsi="Fakt Pro Blond" w:cs="Fakt Pro Blond"/>
          <w:sz w:val="22"/>
          <w:szCs w:val="22"/>
        </w:rPr>
        <w:t xml:space="preserve">wee artistieke lijnen – </w:t>
      </w:r>
      <w:r w:rsidR="001B480F" w:rsidRPr="004E00A1">
        <w:rPr>
          <w:rFonts w:ascii="Fakt Pro Blond" w:hAnsi="Fakt Pro Blond" w:cs="Fakt Pro Blond"/>
          <w:i/>
          <w:iCs/>
          <w:sz w:val="22"/>
          <w:szCs w:val="22"/>
        </w:rPr>
        <w:t>Kunst &amp; Nieuwe Technologie</w:t>
      </w:r>
      <w:r w:rsidR="001B480F" w:rsidRPr="004E00A1">
        <w:rPr>
          <w:rFonts w:ascii="Fakt Pro Blond" w:hAnsi="Fakt Pro Blond" w:cs="Fakt Pro Blond"/>
          <w:sz w:val="22"/>
          <w:szCs w:val="22"/>
        </w:rPr>
        <w:t xml:space="preserve"> en </w:t>
      </w:r>
      <w:r w:rsidR="001B480F" w:rsidRPr="004E00A1">
        <w:rPr>
          <w:rFonts w:ascii="Fakt Pro Blond" w:hAnsi="Fakt Pro Blond" w:cs="Fakt Pro Blond"/>
          <w:i/>
          <w:iCs/>
          <w:sz w:val="22"/>
          <w:szCs w:val="22"/>
        </w:rPr>
        <w:t>Kunst, Zorg &amp; Rituelen</w:t>
      </w:r>
      <w:r w:rsidR="001B480F" w:rsidRPr="004E00A1">
        <w:rPr>
          <w:rFonts w:ascii="Fakt Pro Blond" w:hAnsi="Fakt Pro Blond" w:cs="Fakt Pro Blond"/>
          <w:sz w:val="22"/>
          <w:szCs w:val="22"/>
        </w:rPr>
        <w:t xml:space="preserve"> – vormen de basis van een veelzijdig makershuis waar generaties kunstenaars samenwerken. NTGent zoekt voortdurend naar nieuwe theatervormen, behandelt grote thema’s en reist met voorstellingen door Vlaanderen en de wereld.</w:t>
      </w:r>
    </w:p>
    <w:p w14:paraId="6719950D" w14:textId="77777777" w:rsidR="001B480F" w:rsidRDefault="001B480F" w:rsidP="001B480F">
      <w:pPr>
        <w:rPr>
          <w:rFonts w:ascii="Fakt Pro Blond" w:hAnsi="Fakt Pro Blond" w:cs="Fakt Pro Blond"/>
          <w:sz w:val="22"/>
          <w:szCs w:val="22"/>
        </w:rPr>
      </w:pPr>
      <w:r w:rsidRPr="004E00A1">
        <w:rPr>
          <w:rFonts w:ascii="Fakt Pro Blond" w:hAnsi="Fakt Pro Blond" w:cs="Fakt Pro Blond"/>
          <w:sz w:val="22"/>
          <w:szCs w:val="22"/>
        </w:rPr>
        <w:t>Als duurzaam en toegankelijk theater, stevig verankerd in de stad met locaties in de KNS en Minnemeers, speelt NTGent een toonaangevende rol in het podiumkunstenlandschap. Kunst wordt hier gezien als een verbindende, transformerende en helende kracht.</w:t>
      </w:r>
    </w:p>
    <w:p w14:paraId="7CE58489" w14:textId="6EFE3EE9" w:rsidR="001A57C3" w:rsidRPr="004E00A1" w:rsidRDefault="00E327CA" w:rsidP="001B480F">
      <w:pPr>
        <w:rPr>
          <w:rFonts w:ascii="Fakt Pro Blond" w:hAnsi="Fakt Pro Blond" w:cs="Fakt Pro Blond"/>
          <w:sz w:val="22"/>
          <w:szCs w:val="22"/>
        </w:rPr>
      </w:pPr>
      <w:r>
        <w:rPr>
          <w:rFonts w:ascii="Fakt Pro Blond" w:hAnsi="Fakt Pro Blond" w:cs="Fakt Pro Blond"/>
          <w:sz w:val="22"/>
          <w:szCs w:val="22"/>
        </w:rPr>
        <w:t>Voor haar</w:t>
      </w:r>
      <w:r w:rsidR="001A57C3">
        <w:rPr>
          <w:rFonts w:ascii="Fakt Pro Blond" w:hAnsi="Fakt Pro Blond" w:cs="Fakt Pro Blond"/>
          <w:sz w:val="22"/>
          <w:szCs w:val="22"/>
        </w:rPr>
        <w:t xml:space="preserve"> zakelijke werking </w:t>
      </w:r>
      <w:r w:rsidR="002604ED">
        <w:rPr>
          <w:rFonts w:ascii="Fakt Pro Blond" w:hAnsi="Fakt Pro Blond" w:cs="Fakt Pro Blond"/>
          <w:sz w:val="22"/>
          <w:szCs w:val="22"/>
        </w:rPr>
        <w:t xml:space="preserve">zoekt NTGent een </w:t>
      </w:r>
      <w:r w:rsidR="00E57400">
        <w:rPr>
          <w:rFonts w:ascii="Fakt Pro Blond" w:hAnsi="Fakt Pro Blond" w:cs="Fakt Pro Blond"/>
          <w:sz w:val="22"/>
          <w:szCs w:val="22"/>
        </w:rPr>
        <w:t>hulp</w:t>
      </w:r>
      <w:r w:rsidR="00F97689">
        <w:rPr>
          <w:rFonts w:ascii="Fakt Pro Blond" w:hAnsi="Fakt Pro Blond" w:cs="Fakt Pro Blond"/>
          <w:sz w:val="22"/>
          <w:szCs w:val="22"/>
        </w:rPr>
        <w:t xml:space="preserve">boekhouder </w:t>
      </w:r>
      <w:r w:rsidR="00E57400">
        <w:rPr>
          <w:rFonts w:ascii="Fakt Pro Blond" w:hAnsi="Fakt Pro Blond" w:cs="Fakt Pro Blond"/>
          <w:sz w:val="22"/>
          <w:szCs w:val="22"/>
        </w:rPr>
        <w:t xml:space="preserve">(deeltijds/voltijds) </w:t>
      </w:r>
      <w:r w:rsidR="001355BB">
        <w:rPr>
          <w:rFonts w:ascii="Fakt Pro Blond" w:hAnsi="Fakt Pro Blond" w:cs="Fakt Pro Blond"/>
          <w:sz w:val="22"/>
          <w:szCs w:val="22"/>
        </w:rPr>
        <w:t xml:space="preserve">om </w:t>
      </w:r>
      <w:r w:rsidR="00F97689">
        <w:rPr>
          <w:rFonts w:ascii="Fakt Pro Blond" w:hAnsi="Fakt Pro Blond" w:cs="Fakt Pro Blond"/>
          <w:sz w:val="22"/>
          <w:szCs w:val="22"/>
        </w:rPr>
        <w:t xml:space="preserve">de </w:t>
      </w:r>
      <w:r w:rsidR="00866A91">
        <w:rPr>
          <w:rFonts w:ascii="Fakt Pro Blond" w:hAnsi="Fakt Pro Blond" w:cs="Fakt Pro Blond"/>
          <w:sz w:val="22"/>
          <w:szCs w:val="22"/>
        </w:rPr>
        <w:t>verantwoordelijke boekhoud</w:t>
      </w:r>
      <w:r w:rsidR="00086984">
        <w:rPr>
          <w:rFonts w:ascii="Fakt Pro Blond" w:hAnsi="Fakt Pro Blond" w:cs="Fakt Pro Blond"/>
          <w:sz w:val="22"/>
          <w:szCs w:val="22"/>
        </w:rPr>
        <w:t>ing</w:t>
      </w:r>
      <w:r w:rsidR="00866A91">
        <w:rPr>
          <w:rFonts w:ascii="Fakt Pro Blond" w:hAnsi="Fakt Pro Blond" w:cs="Fakt Pro Blond"/>
          <w:sz w:val="22"/>
          <w:szCs w:val="22"/>
        </w:rPr>
        <w:t xml:space="preserve"> </w:t>
      </w:r>
      <w:r w:rsidR="001355BB">
        <w:rPr>
          <w:rFonts w:ascii="Fakt Pro Blond" w:hAnsi="Fakt Pro Blond" w:cs="Fakt Pro Blond"/>
          <w:sz w:val="22"/>
          <w:szCs w:val="22"/>
        </w:rPr>
        <w:t>te</w:t>
      </w:r>
      <w:r w:rsidR="00866A91">
        <w:rPr>
          <w:rFonts w:ascii="Fakt Pro Blond" w:hAnsi="Fakt Pro Blond" w:cs="Fakt Pro Blond"/>
          <w:sz w:val="22"/>
          <w:szCs w:val="22"/>
        </w:rPr>
        <w:t xml:space="preserve"> ondersteunen</w:t>
      </w:r>
      <w:r w:rsidR="00E840CC">
        <w:rPr>
          <w:rFonts w:ascii="Fakt Pro Blond" w:hAnsi="Fakt Pro Blond" w:cs="Fakt Pro Blond"/>
          <w:sz w:val="22"/>
          <w:szCs w:val="22"/>
        </w:rPr>
        <w:t xml:space="preserve"> en bij</w:t>
      </w:r>
      <w:r w:rsidR="001355BB">
        <w:rPr>
          <w:rFonts w:ascii="Fakt Pro Blond" w:hAnsi="Fakt Pro Blond" w:cs="Fakt Pro Blond"/>
          <w:sz w:val="22"/>
          <w:szCs w:val="22"/>
        </w:rPr>
        <w:t xml:space="preserve"> te </w:t>
      </w:r>
      <w:r w:rsidR="00E840CC">
        <w:rPr>
          <w:rFonts w:ascii="Fakt Pro Blond" w:hAnsi="Fakt Pro Blond" w:cs="Fakt Pro Blond"/>
          <w:sz w:val="22"/>
          <w:szCs w:val="22"/>
        </w:rPr>
        <w:t>staan in de dagelijkse werking</w:t>
      </w:r>
      <w:r w:rsidR="00494B36">
        <w:rPr>
          <w:rFonts w:ascii="Fakt Pro Blond" w:hAnsi="Fakt Pro Blond" w:cs="Fakt Pro Blond"/>
          <w:sz w:val="22"/>
          <w:szCs w:val="22"/>
        </w:rPr>
        <w:t xml:space="preserve"> </w:t>
      </w:r>
      <w:r w:rsidR="001355BB">
        <w:rPr>
          <w:rFonts w:ascii="Fakt Pro Blond" w:hAnsi="Fakt Pro Blond" w:cs="Fakt Pro Blond"/>
          <w:sz w:val="22"/>
          <w:szCs w:val="22"/>
        </w:rPr>
        <w:t>alsook</w:t>
      </w:r>
      <w:r w:rsidR="00494B36">
        <w:rPr>
          <w:rFonts w:ascii="Fakt Pro Blond" w:hAnsi="Fakt Pro Blond" w:cs="Fakt Pro Blond"/>
          <w:sz w:val="22"/>
          <w:szCs w:val="22"/>
        </w:rPr>
        <w:t xml:space="preserve"> mee de </w:t>
      </w:r>
      <w:r w:rsidR="006A0C27">
        <w:rPr>
          <w:rFonts w:ascii="Fakt Pro Blond" w:hAnsi="Fakt Pro Blond" w:cs="Fakt Pro Blond"/>
          <w:sz w:val="22"/>
          <w:szCs w:val="22"/>
        </w:rPr>
        <w:t xml:space="preserve">schouders </w:t>
      </w:r>
      <w:r w:rsidR="001355BB">
        <w:rPr>
          <w:rFonts w:ascii="Fakt Pro Blond" w:hAnsi="Fakt Pro Blond" w:cs="Fakt Pro Blond"/>
          <w:sz w:val="22"/>
          <w:szCs w:val="22"/>
        </w:rPr>
        <w:t>te</w:t>
      </w:r>
      <w:r w:rsidR="006A0C27">
        <w:rPr>
          <w:rFonts w:ascii="Fakt Pro Blond" w:hAnsi="Fakt Pro Blond" w:cs="Fakt Pro Blond"/>
          <w:sz w:val="22"/>
          <w:szCs w:val="22"/>
        </w:rPr>
        <w:t xml:space="preserve"> zetten onder de verdere uitbouw van </w:t>
      </w:r>
      <w:r w:rsidR="008D06DA">
        <w:rPr>
          <w:rFonts w:ascii="Fakt Pro Blond" w:hAnsi="Fakt Pro Blond" w:cs="Fakt Pro Blond"/>
          <w:sz w:val="22"/>
          <w:szCs w:val="22"/>
        </w:rPr>
        <w:t xml:space="preserve">de boekhoudkundige en financiële werking </w:t>
      </w:r>
      <w:r>
        <w:rPr>
          <w:rFonts w:ascii="Fakt Pro Blond" w:hAnsi="Fakt Pro Blond" w:cs="Fakt Pro Blond"/>
          <w:sz w:val="22"/>
          <w:szCs w:val="22"/>
        </w:rPr>
        <w:t>met oog voor noden en opportuniteiten binnen de afdeling</w:t>
      </w:r>
      <w:r w:rsidR="00704AFD">
        <w:rPr>
          <w:rFonts w:ascii="Fakt Pro Blond" w:hAnsi="Fakt Pro Blond" w:cs="Fakt Pro Blond"/>
          <w:sz w:val="22"/>
          <w:szCs w:val="22"/>
        </w:rPr>
        <w:t xml:space="preserve"> en binnen het huis als geheel</w:t>
      </w:r>
      <w:r>
        <w:rPr>
          <w:rFonts w:ascii="Fakt Pro Blond" w:hAnsi="Fakt Pro Blond" w:cs="Fakt Pro Blond"/>
          <w:sz w:val="22"/>
          <w:szCs w:val="22"/>
        </w:rPr>
        <w:t xml:space="preserve">. </w:t>
      </w:r>
    </w:p>
    <w:p w14:paraId="3D293AA6" w14:textId="33959B39" w:rsidR="00C41732" w:rsidRDefault="727055FA" w:rsidP="0B217615">
      <w:pPr>
        <w:spacing w:before="160" w:after="80"/>
        <w:rPr>
          <w:rFonts w:ascii="Aptos Display" w:eastAsia="Aptos Display" w:hAnsi="Aptos Display" w:cs="Aptos Display"/>
          <w:color w:val="0F4761" w:themeColor="accent1" w:themeShade="BF"/>
          <w:sz w:val="32"/>
          <w:szCs w:val="32"/>
        </w:rPr>
      </w:pPr>
      <w:r w:rsidRPr="0B217615">
        <w:rPr>
          <w:rFonts w:ascii="Aptos Display" w:eastAsia="Aptos Display" w:hAnsi="Aptos Display" w:cs="Aptos Display"/>
          <w:color w:val="0F4761" w:themeColor="accent1" w:themeShade="BF"/>
          <w:sz w:val="32"/>
          <w:szCs w:val="32"/>
        </w:rPr>
        <w:t>Functieomschrijving: wat omvat de job?</w:t>
      </w:r>
    </w:p>
    <w:p w14:paraId="64F39276" w14:textId="7E09C129" w:rsidR="00260843" w:rsidRPr="00131A07" w:rsidRDefault="00141BDC" w:rsidP="00260843">
      <w:pPr>
        <w:spacing w:before="160" w:after="80"/>
        <w:rPr>
          <w:rFonts w:ascii="Fakt Pro Blond" w:hAnsi="Fakt Pro Blond" w:cs="Fakt Pro Blond"/>
          <w:sz w:val="22"/>
          <w:szCs w:val="22"/>
          <w:lang w:val="nl-BE"/>
        </w:rPr>
      </w:pPr>
      <w:r w:rsidRPr="00141BDC">
        <w:rPr>
          <w:rFonts w:ascii="Fakt Pro Blond" w:hAnsi="Fakt Pro Blond" w:cs="Fakt Pro Blond"/>
          <w:sz w:val="22"/>
          <w:szCs w:val="22"/>
          <w:lang w:val="nl-BE"/>
        </w:rPr>
        <w:t xml:space="preserve">Je ondersteunt de </w:t>
      </w:r>
      <w:r w:rsidR="00410E83" w:rsidRPr="00131A07">
        <w:rPr>
          <w:rFonts w:ascii="Fakt Pro Blond" w:hAnsi="Fakt Pro Blond" w:cs="Fakt Pro Blond"/>
          <w:sz w:val="22"/>
          <w:szCs w:val="22"/>
          <w:lang w:val="nl-BE"/>
        </w:rPr>
        <w:t>coördinator van</w:t>
      </w:r>
      <w:r w:rsidR="009F3893" w:rsidRPr="00131A07">
        <w:rPr>
          <w:rFonts w:ascii="Fakt Pro Blond" w:hAnsi="Fakt Pro Blond" w:cs="Fakt Pro Blond"/>
          <w:sz w:val="22"/>
          <w:szCs w:val="22"/>
          <w:lang w:val="nl-BE"/>
        </w:rPr>
        <w:t xml:space="preserve"> de boekhouding </w:t>
      </w:r>
      <w:r w:rsidRPr="00141BDC">
        <w:rPr>
          <w:rFonts w:ascii="Fakt Pro Blond" w:hAnsi="Fakt Pro Blond" w:cs="Fakt Pro Blond"/>
          <w:sz w:val="22"/>
          <w:szCs w:val="22"/>
          <w:lang w:val="nl-BE"/>
        </w:rPr>
        <w:t xml:space="preserve">in alle facetten van de boekhouding met een klemtoon op de verkoopfacturatie. </w:t>
      </w:r>
      <w:r w:rsidR="00260843" w:rsidRPr="00131A07">
        <w:rPr>
          <w:rFonts w:ascii="Fakt Pro Blond" w:hAnsi="Fakt Pro Blond" w:cs="Fakt Pro Blond"/>
          <w:sz w:val="22"/>
          <w:szCs w:val="22"/>
          <w:lang w:val="nl-BE"/>
        </w:rPr>
        <w:t xml:space="preserve">Je helpt </w:t>
      </w:r>
      <w:r w:rsidR="00F52896" w:rsidRPr="00131A07">
        <w:rPr>
          <w:rFonts w:ascii="Fakt Pro Blond" w:hAnsi="Fakt Pro Blond" w:cs="Fakt Pro Blond"/>
          <w:sz w:val="22"/>
          <w:szCs w:val="22"/>
          <w:lang w:val="nl-BE"/>
        </w:rPr>
        <w:t xml:space="preserve">mee </w:t>
      </w:r>
      <w:r w:rsidR="00260843" w:rsidRPr="00131A07">
        <w:rPr>
          <w:rFonts w:ascii="Fakt Pro Blond" w:hAnsi="Fakt Pro Blond" w:cs="Fakt Pro Blond"/>
          <w:sz w:val="22"/>
          <w:szCs w:val="22"/>
          <w:lang w:val="nl-BE"/>
        </w:rPr>
        <w:t xml:space="preserve">de digitalisering verder uitbouwen om te komen tot een transparante interne en externe rapportering. </w:t>
      </w:r>
      <w:r w:rsidR="002A2471" w:rsidRPr="002A2471">
        <w:rPr>
          <w:rFonts w:ascii="Fakt Pro Blond" w:hAnsi="Fakt Pro Blond" w:cs="Fakt Pro Blond"/>
          <w:sz w:val="22"/>
          <w:szCs w:val="22"/>
          <w:lang w:val="nl-BE"/>
        </w:rPr>
        <w:t xml:space="preserve">Je </w:t>
      </w:r>
      <w:r w:rsidR="001F19A2" w:rsidRPr="00131A07">
        <w:rPr>
          <w:rFonts w:ascii="Fakt Pro Blond" w:hAnsi="Fakt Pro Blond" w:cs="Fakt Pro Blond"/>
          <w:sz w:val="22"/>
          <w:szCs w:val="22"/>
          <w:lang w:val="nl-BE"/>
        </w:rPr>
        <w:t>kan waar nodig</w:t>
      </w:r>
      <w:r w:rsidR="002A2471" w:rsidRPr="002A2471">
        <w:rPr>
          <w:rFonts w:ascii="Fakt Pro Blond" w:hAnsi="Fakt Pro Blond" w:cs="Fakt Pro Blond"/>
          <w:sz w:val="22"/>
          <w:szCs w:val="22"/>
          <w:lang w:val="nl-BE"/>
        </w:rPr>
        <w:t xml:space="preserve"> controles uit</w:t>
      </w:r>
      <w:r w:rsidR="001F19A2" w:rsidRPr="00131A07">
        <w:rPr>
          <w:rFonts w:ascii="Fakt Pro Blond" w:hAnsi="Fakt Pro Blond" w:cs="Fakt Pro Blond"/>
          <w:sz w:val="22"/>
          <w:szCs w:val="22"/>
          <w:lang w:val="nl-BE"/>
        </w:rPr>
        <w:t>voeren</w:t>
      </w:r>
      <w:r w:rsidR="002A2471" w:rsidRPr="002A2471">
        <w:rPr>
          <w:rFonts w:ascii="Fakt Pro Blond" w:hAnsi="Fakt Pro Blond" w:cs="Fakt Pro Blond"/>
          <w:sz w:val="22"/>
          <w:szCs w:val="22"/>
          <w:lang w:val="nl-BE"/>
        </w:rPr>
        <w:t xml:space="preserve"> over de dagelijkse verwerking van de financiële, boekhoudkundige en fiscale verrichtingen</w:t>
      </w:r>
      <w:r w:rsidR="00F52896" w:rsidRPr="00131A07">
        <w:rPr>
          <w:rFonts w:ascii="Fakt Pro Blond" w:hAnsi="Fakt Pro Blond" w:cs="Fakt Pro Blond"/>
          <w:sz w:val="22"/>
          <w:szCs w:val="22"/>
          <w:lang w:val="nl-BE"/>
        </w:rPr>
        <w:t xml:space="preserve"> en</w:t>
      </w:r>
      <w:r w:rsidR="00AD6FCA" w:rsidRPr="00131A07">
        <w:rPr>
          <w:rFonts w:ascii="Fakt Pro Blond" w:hAnsi="Fakt Pro Blond" w:cs="Fakt Pro Blond"/>
          <w:sz w:val="22"/>
          <w:szCs w:val="22"/>
          <w:lang w:val="nl-BE"/>
        </w:rPr>
        <w:t xml:space="preserve"> bent tevens </w:t>
      </w:r>
      <w:r w:rsidR="00B03E1B" w:rsidRPr="00131A07">
        <w:rPr>
          <w:rFonts w:ascii="Fakt Pro Blond" w:hAnsi="Fakt Pro Blond" w:cs="Fakt Pro Blond"/>
          <w:sz w:val="22"/>
          <w:szCs w:val="22"/>
          <w:lang w:val="nl-BE"/>
        </w:rPr>
        <w:t xml:space="preserve">bereid om de nodige boekingen voor je rekening te nemen. </w:t>
      </w:r>
      <w:r w:rsidR="002A2471" w:rsidRPr="002A2471">
        <w:rPr>
          <w:rFonts w:ascii="Fakt Pro Blond" w:hAnsi="Fakt Pro Blond" w:cs="Fakt Pro Blond"/>
          <w:sz w:val="22"/>
          <w:szCs w:val="22"/>
          <w:lang w:val="nl-BE"/>
        </w:rPr>
        <w:t xml:space="preserve">Je </w:t>
      </w:r>
      <w:r w:rsidR="009D4557" w:rsidRPr="00131A07">
        <w:rPr>
          <w:rFonts w:ascii="Fakt Pro Blond" w:hAnsi="Fakt Pro Blond" w:cs="Fakt Pro Blond"/>
          <w:sz w:val="22"/>
          <w:szCs w:val="22"/>
          <w:lang w:val="nl-BE"/>
        </w:rPr>
        <w:t xml:space="preserve">kan mee </w:t>
      </w:r>
      <w:r w:rsidR="002A2471" w:rsidRPr="002A2471">
        <w:rPr>
          <w:rFonts w:ascii="Fakt Pro Blond" w:hAnsi="Fakt Pro Blond" w:cs="Fakt Pro Blond"/>
          <w:sz w:val="22"/>
          <w:szCs w:val="22"/>
          <w:lang w:val="nl-BE"/>
        </w:rPr>
        <w:t xml:space="preserve">de </w:t>
      </w:r>
      <w:r w:rsidR="00F52896" w:rsidRPr="00131A07">
        <w:rPr>
          <w:rFonts w:ascii="Fakt Pro Blond" w:hAnsi="Fakt Pro Blond" w:cs="Fakt Pro Blond"/>
          <w:sz w:val="22"/>
          <w:szCs w:val="22"/>
          <w:lang w:val="nl-BE"/>
        </w:rPr>
        <w:t xml:space="preserve">afsluitingen, </w:t>
      </w:r>
      <w:r w:rsidR="002A2471" w:rsidRPr="002A2471">
        <w:rPr>
          <w:rFonts w:ascii="Fakt Pro Blond" w:hAnsi="Fakt Pro Blond" w:cs="Fakt Pro Blond"/>
          <w:sz w:val="22"/>
          <w:szCs w:val="22"/>
          <w:lang w:val="nl-BE"/>
        </w:rPr>
        <w:t>jaarrekening en de fiscale aangiften voor</w:t>
      </w:r>
      <w:r w:rsidR="009D4557" w:rsidRPr="00131A07">
        <w:rPr>
          <w:rFonts w:ascii="Fakt Pro Blond" w:hAnsi="Fakt Pro Blond" w:cs="Fakt Pro Blond"/>
          <w:sz w:val="22"/>
          <w:szCs w:val="22"/>
          <w:lang w:val="nl-BE"/>
        </w:rPr>
        <w:t>bereiden</w:t>
      </w:r>
      <w:r w:rsidR="002A2471" w:rsidRPr="002A2471">
        <w:rPr>
          <w:rFonts w:ascii="Fakt Pro Blond" w:hAnsi="Fakt Pro Blond" w:cs="Fakt Pro Blond"/>
          <w:sz w:val="22"/>
          <w:szCs w:val="22"/>
          <w:lang w:val="nl-BE"/>
        </w:rPr>
        <w:t xml:space="preserve"> in een btw plichtige omgeving. </w:t>
      </w:r>
    </w:p>
    <w:p w14:paraId="140C5654" w14:textId="10215575" w:rsidR="002A2471" w:rsidRPr="00141BDC" w:rsidRDefault="002A2471" w:rsidP="00141BDC">
      <w:pPr>
        <w:spacing w:before="160" w:after="80"/>
        <w:rPr>
          <w:rFonts w:ascii="Fakt Pro Blond" w:hAnsi="Fakt Pro Blond" w:cs="Fakt Pro Blond"/>
          <w:sz w:val="22"/>
          <w:szCs w:val="22"/>
          <w:lang w:val="nl-BE"/>
        </w:rPr>
      </w:pPr>
      <w:r w:rsidRPr="002A2471">
        <w:rPr>
          <w:rFonts w:ascii="Fakt Pro Blond" w:hAnsi="Fakt Pro Blond" w:cs="Fakt Pro Blond"/>
          <w:sz w:val="22"/>
          <w:szCs w:val="22"/>
          <w:lang w:val="nl-BE"/>
        </w:rPr>
        <w:t xml:space="preserve">Je </w:t>
      </w:r>
      <w:r w:rsidR="009D4557" w:rsidRPr="00131A07">
        <w:rPr>
          <w:rFonts w:ascii="Fakt Pro Blond" w:hAnsi="Fakt Pro Blond" w:cs="Fakt Pro Blond"/>
          <w:sz w:val="22"/>
          <w:szCs w:val="22"/>
          <w:lang w:val="nl-BE"/>
        </w:rPr>
        <w:t>werkt in een</w:t>
      </w:r>
      <w:r w:rsidRPr="002A2471">
        <w:rPr>
          <w:rFonts w:ascii="Fakt Pro Blond" w:hAnsi="Fakt Pro Blond" w:cs="Fakt Pro Blond"/>
          <w:sz w:val="22"/>
          <w:szCs w:val="22"/>
          <w:lang w:val="nl-BE"/>
        </w:rPr>
        <w:t xml:space="preserve"> klein team</w:t>
      </w:r>
      <w:r w:rsidR="009D4557" w:rsidRPr="00131A07">
        <w:rPr>
          <w:rFonts w:ascii="Fakt Pro Blond" w:hAnsi="Fakt Pro Blond" w:cs="Fakt Pro Blond"/>
          <w:sz w:val="22"/>
          <w:szCs w:val="22"/>
          <w:lang w:val="nl-BE"/>
        </w:rPr>
        <w:t xml:space="preserve"> onder begeleiding </w:t>
      </w:r>
      <w:r w:rsidR="00410E83" w:rsidRPr="00131A07">
        <w:rPr>
          <w:rFonts w:ascii="Fakt Pro Blond" w:hAnsi="Fakt Pro Blond" w:cs="Fakt Pro Blond"/>
          <w:sz w:val="22"/>
          <w:szCs w:val="22"/>
          <w:lang w:val="nl-BE"/>
        </w:rPr>
        <w:t xml:space="preserve"> van de coördinator boekhouding</w:t>
      </w:r>
      <w:r w:rsidR="008B18B9" w:rsidRPr="00131A07">
        <w:rPr>
          <w:rFonts w:ascii="Fakt Pro Blond" w:hAnsi="Fakt Pro Blond" w:cs="Fakt Pro Blond"/>
          <w:sz w:val="22"/>
          <w:szCs w:val="22"/>
          <w:lang w:val="nl-BE"/>
        </w:rPr>
        <w:t xml:space="preserve"> en communiceert met leveranciers, </w:t>
      </w:r>
      <w:r w:rsidR="00F156A1" w:rsidRPr="00131A07">
        <w:rPr>
          <w:rFonts w:ascii="Fakt Pro Blond" w:hAnsi="Fakt Pro Blond" w:cs="Fakt Pro Blond"/>
          <w:sz w:val="22"/>
          <w:szCs w:val="22"/>
          <w:lang w:val="nl-BE"/>
        </w:rPr>
        <w:t xml:space="preserve">de interne </w:t>
      </w:r>
      <w:r w:rsidR="008B18B9" w:rsidRPr="00131A07">
        <w:rPr>
          <w:rFonts w:ascii="Fakt Pro Blond" w:hAnsi="Fakt Pro Blond" w:cs="Fakt Pro Blond"/>
          <w:sz w:val="22"/>
          <w:szCs w:val="22"/>
          <w:lang w:val="nl-BE"/>
        </w:rPr>
        <w:t xml:space="preserve">budgethouders en </w:t>
      </w:r>
      <w:r w:rsidR="00F156A1" w:rsidRPr="00131A07">
        <w:rPr>
          <w:rFonts w:ascii="Fakt Pro Blond" w:hAnsi="Fakt Pro Blond" w:cs="Fakt Pro Blond"/>
          <w:sz w:val="22"/>
          <w:szCs w:val="22"/>
          <w:lang w:val="nl-BE"/>
        </w:rPr>
        <w:t xml:space="preserve">alle collega’s binnen het huis. </w:t>
      </w:r>
    </w:p>
    <w:p w14:paraId="4DFCA09D" w14:textId="6249AFBD" w:rsidR="00C41732" w:rsidRDefault="727055FA" w:rsidP="0B217615">
      <w:pPr>
        <w:spacing w:before="160" w:after="80"/>
      </w:pPr>
      <w:r w:rsidRPr="0B217615">
        <w:rPr>
          <w:rFonts w:ascii="Aptos Display" w:eastAsia="Aptos Display" w:hAnsi="Aptos Display" w:cs="Aptos Display"/>
          <w:color w:val="0F4761" w:themeColor="accent1" w:themeShade="BF"/>
          <w:sz w:val="32"/>
          <w:szCs w:val="32"/>
        </w:rPr>
        <w:t>Profiel: wie zoeken we?</w:t>
      </w:r>
    </w:p>
    <w:p w14:paraId="589D2202" w14:textId="6BF41FC9" w:rsidR="00027316" w:rsidRDefault="00027316" w:rsidP="00027316">
      <w:pPr>
        <w:spacing w:after="0"/>
        <w:rPr>
          <w:rFonts w:ascii="Fakt Pro Blond" w:eastAsia="Times New Roman" w:hAnsi="Fakt Pro Blond" w:cs="Fakt Pro Blond"/>
          <w:sz w:val="22"/>
          <w:szCs w:val="22"/>
          <w:lang w:val="nl-BE"/>
        </w:rPr>
      </w:pPr>
      <w:r>
        <w:rPr>
          <w:rFonts w:ascii="Fakt Pro Blond" w:eastAsia="Times New Roman" w:hAnsi="Fakt Pro Blond" w:cs="Fakt Pro Blond"/>
          <w:sz w:val="22"/>
          <w:szCs w:val="22"/>
          <w:lang w:val="nl-BE"/>
        </w:rPr>
        <w:t xml:space="preserve">Je hebt minstens een bachelor </w:t>
      </w:r>
      <w:r w:rsidR="001D6E28">
        <w:rPr>
          <w:rFonts w:ascii="Fakt Pro Blond" w:eastAsia="Times New Roman" w:hAnsi="Fakt Pro Blond" w:cs="Fakt Pro Blond"/>
          <w:sz w:val="22"/>
          <w:szCs w:val="22"/>
          <w:lang w:val="nl-BE"/>
        </w:rPr>
        <w:t xml:space="preserve">in accountancy en fiscaliteit, of gelijkgesteld door ervaring. </w:t>
      </w:r>
    </w:p>
    <w:p w14:paraId="7993F55A" w14:textId="77777777" w:rsidR="000E65A5" w:rsidRPr="000E65A5" w:rsidRDefault="000E65A5" w:rsidP="000E65A5">
      <w:pPr>
        <w:spacing w:after="0"/>
        <w:rPr>
          <w:rFonts w:ascii="Fakt Pro Blond" w:eastAsia="Times New Roman" w:hAnsi="Fakt Pro Blond" w:cs="Fakt Pro Blond"/>
          <w:sz w:val="22"/>
          <w:szCs w:val="22"/>
          <w:lang w:val="nl-BE"/>
        </w:rPr>
      </w:pPr>
      <w:r w:rsidRPr="000E65A5">
        <w:rPr>
          <w:rFonts w:ascii="Fakt Pro Blond" w:eastAsia="Times New Roman" w:hAnsi="Fakt Pro Blond" w:cs="Fakt Pro Blond"/>
          <w:sz w:val="22"/>
          <w:szCs w:val="22"/>
          <w:lang w:val="nl-BE"/>
        </w:rPr>
        <w:t xml:space="preserve">Je hebt de nodige interesse in een gesubsidieerd creatief internationaal bedrijf. </w:t>
      </w:r>
    </w:p>
    <w:p w14:paraId="775191DB" w14:textId="58834EF0" w:rsidR="00BE22D3" w:rsidRDefault="00810A98" w:rsidP="00810A98">
      <w:pPr>
        <w:spacing w:after="0"/>
        <w:rPr>
          <w:rFonts w:ascii="Fakt Pro Blond" w:eastAsia="Times New Roman" w:hAnsi="Fakt Pro Blond" w:cs="Fakt Pro Blond"/>
          <w:sz w:val="22"/>
          <w:szCs w:val="22"/>
          <w:lang w:val="nl-BE"/>
        </w:rPr>
      </w:pPr>
      <w:r w:rsidRPr="00810A98">
        <w:rPr>
          <w:rFonts w:ascii="Fakt Pro Blond" w:eastAsia="Times New Roman" w:hAnsi="Fakt Pro Blond" w:cs="Fakt Pro Blond"/>
          <w:sz w:val="22"/>
          <w:szCs w:val="22"/>
          <w:lang w:val="nl-BE"/>
        </w:rPr>
        <w:t xml:space="preserve">Je hebt kennis van de Belgische  boekhoud- en fiscale wetgeving en hebt ervaring met het voeren van diverse boekingen. </w:t>
      </w:r>
    </w:p>
    <w:p w14:paraId="5CCD5D85" w14:textId="77777777" w:rsidR="00BE22D3" w:rsidRDefault="00810A98" w:rsidP="00810A98">
      <w:pPr>
        <w:spacing w:after="0"/>
        <w:rPr>
          <w:rFonts w:ascii="Fakt Pro Blond" w:eastAsia="Times New Roman" w:hAnsi="Fakt Pro Blond" w:cs="Fakt Pro Blond"/>
          <w:sz w:val="22"/>
          <w:szCs w:val="22"/>
          <w:lang w:val="nl-BE"/>
        </w:rPr>
      </w:pPr>
      <w:r w:rsidRPr="00810A98">
        <w:rPr>
          <w:rFonts w:ascii="Fakt Pro Blond" w:eastAsia="Times New Roman" w:hAnsi="Fakt Pro Blond" w:cs="Fakt Pro Blond"/>
          <w:sz w:val="22"/>
          <w:szCs w:val="22"/>
          <w:lang w:val="nl-BE"/>
        </w:rPr>
        <w:t xml:space="preserve">Je bent vertrouwd met de dubbelbelastingverdragen.  </w:t>
      </w:r>
    </w:p>
    <w:p w14:paraId="54255EF1" w14:textId="77777777" w:rsidR="00390055" w:rsidRDefault="00390055" w:rsidP="00810A98">
      <w:pPr>
        <w:spacing w:after="0"/>
        <w:rPr>
          <w:rFonts w:ascii="Fakt Pro Blond" w:eastAsia="Times New Roman" w:hAnsi="Fakt Pro Blond" w:cs="Fakt Pro Blond"/>
          <w:sz w:val="22"/>
          <w:szCs w:val="22"/>
          <w:lang w:val="nl-BE"/>
        </w:rPr>
      </w:pPr>
    </w:p>
    <w:p w14:paraId="08C56898" w14:textId="77777777" w:rsidR="00390055" w:rsidRDefault="00390055" w:rsidP="00810A98">
      <w:pPr>
        <w:spacing w:after="0"/>
        <w:rPr>
          <w:rFonts w:ascii="Fakt Pro Blond" w:eastAsia="Times New Roman" w:hAnsi="Fakt Pro Blond" w:cs="Fakt Pro Blond"/>
          <w:sz w:val="22"/>
          <w:szCs w:val="22"/>
          <w:lang w:val="nl-BE"/>
        </w:rPr>
      </w:pPr>
    </w:p>
    <w:p w14:paraId="719D52F9" w14:textId="77777777" w:rsidR="00390055" w:rsidRDefault="00390055" w:rsidP="00810A98">
      <w:pPr>
        <w:spacing w:after="0"/>
        <w:rPr>
          <w:rFonts w:ascii="Fakt Pro Blond" w:eastAsia="Times New Roman" w:hAnsi="Fakt Pro Blond" w:cs="Fakt Pro Blond"/>
          <w:sz w:val="22"/>
          <w:szCs w:val="22"/>
          <w:lang w:val="nl-BE"/>
        </w:rPr>
      </w:pPr>
    </w:p>
    <w:p w14:paraId="59C0B201" w14:textId="184A3343" w:rsidR="00810A98" w:rsidRDefault="00810A98" w:rsidP="00810A98">
      <w:pPr>
        <w:spacing w:after="0"/>
        <w:rPr>
          <w:rFonts w:ascii="Fakt Pro Blond" w:eastAsia="Times New Roman" w:hAnsi="Fakt Pro Blond" w:cs="Fakt Pro Blond"/>
          <w:sz w:val="22"/>
          <w:szCs w:val="22"/>
          <w:lang w:val="nl-BE"/>
        </w:rPr>
      </w:pPr>
      <w:r w:rsidRPr="00810A98">
        <w:rPr>
          <w:rFonts w:ascii="Fakt Pro Blond" w:eastAsia="Times New Roman" w:hAnsi="Fakt Pro Blond" w:cs="Fakt Pro Blond"/>
          <w:sz w:val="22"/>
          <w:szCs w:val="22"/>
          <w:lang w:val="nl-BE"/>
        </w:rPr>
        <w:t xml:space="preserve">Je hebt ervaring met het omzetten van beslissingen naar administratieve en boekhoudkundige procedures. </w:t>
      </w:r>
    </w:p>
    <w:p w14:paraId="44190EC1" w14:textId="77777777" w:rsidR="00A951C7" w:rsidRDefault="00A951C7" w:rsidP="00A951C7">
      <w:pPr>
        <w:spacing w:after="0"/>
        <w:rPr>
          <w:rFonts w:ascii="Fakt Pro Blond" w:eastAsia="Times New Roman" w:hAnsi="Fakt Pro Blond" w:cs="Fakt Pro Blond"/>
          <w:sz w:val="22"/>
          <w:szCs w:val="22"/>
          <w:lang w:val="nl-BE"/>
        </w:rPr>
      </w:pPr>
      <w:r w:rsidRPr="00A951C7">
        <w:rPr>
          <w:rFonts w:ascii="Fakt Pro Blond" w:eastAsia="Times New Roman" w:hAnsi="Fakt Pro Blond" w:cs="Fakt Pro Blond"/>
          <w:sz w:val="22"/>
          <w:szCs w:val="22"/>
          <w:lang w:val="nl-BE"/>
        </w:rPr>
        <w:t xml:space="preserve">Je combineert boekhoudkundige correctheid met empathie en klantvriendelijke capaciteiten. </w:t>
      </w:r>
    </w:p>
    <w:p w14:paraId="6450C52F" w14:textId="77777777" w:rsidR="00A951C7" w:rsidRDefault="00A951C7" w:rsidP="00A951C7">
      <w:pPr>
        <w:spacing w:after="0"/>
        <w:rPr>
          <w:rFonts w:ascii="Fakt Pro Blond" w:eastAsia="Times New Roman" w:hAnsi="Fakt Pro Blond" w:cs="Fakt Pro Blond"/>
          <w:sz w:val="22"/>
          <w:szCs w:val="22"/>
          <w:lang w:val="nl-BE"/>
        </w:rPr>
      </w:pPr>
      <w:r w:rsidRPr="00A951C7">
        <w:rPr>
          <w:rFonts w:ascii="Fakt Pro Blond" w:eastAsia="Times New Roman" w:hAnsi="Fakt Pro Blond" w:cs="Fakt Pro Blond"/>
          <w:sz w:val="22"/>
          <w:szCs w:val="22"/>
          <w:lang w:val="nl-BE"/>
        </w:rPr>
        <w:t xml:space="preserve">Je bent stipt, hebt aantoonbare financiële know how en maakt er een punt van om alle boekingen correct en onderbouwd uit te voeren. </w:t>
      </w:r>
    </w:p>
    <w:p w14:paraId="7D8A7DBB" w14:textId="77777777" w:rsidR="00390055" w:rsidRDefault="00390055" w:rsidP="00390055">
      <w:pPr>
        <w:spacing w:after="0"/>
        <w:rPr>
          <w:rFonts w:ascii="Fakt Pro Blond" w:eastAsia="Times New Roman" w:hAnsi="Fakt Pro Blond" w:cs="Fakt Pro Blond"/>
          <w:sz w:val="22"/>
          <w:szCs w:val="22"/>
          <w:lang w:val="nl-BE"/>
        </w:rPr>
      </w:pPr>
      <w:r w:rsidRPr="00390055">
        <w:rPr>
          <w:rFonts w:ascii="Fakt Pro Blond" w:eastAsia="Times New Roman" w:hAnsi="Fakt Pro Blond" w:cs="Fakt Pro Blond"/>
          <w:sz w:val="22"/>
          <w:szCs w:val="22"/>
          <w:lang w:val="nl-BE"/>
        </w:rPr>
        <w:t xml:space="preserve">Je denkt mee en neemt initiatief om de digitale processen verder te optimaliseren.  </w:t>
      </w:r>
    </w:p>
    <w:p w14:paraId="1AFEB15E" w14:textId="77777777" w:rsidR="00390055" w:rsidRDefault="00390055" w:rsidP="00390055">
      <w:pPr>
        <w:spacing w:after="0"/>
        <w:rPr>
          <w:rFonts w:ascii="Fakt Pro Blond" w:eastAsia="Times New Roman" w:hAnsi="Fakt Pro Blond" w:cs="Fakt Pro Blond"/>
          <w:sz w:val="22"/>
          <w:szCs w:val="22"/>
          <w:lang w:val="nl-BE"/>
        </w:rPr>
      </w:pPr>
      <w:r w:rsidRPr="00390055">
        <w:rPr>
          <w:rFonts w:ascii="Fakt Pro Blond" w:eastAsia="Times New Roman" w:hAnsi="Fakt Pro Blond" w:cs="Fakt Pro Blond"/>
          <w:sz w:val="22"/>
          <w:szCs w:val="22"/>
          <w:lang w:val="nl-BE"/>
        </w:rPr>
        <w:t>Je bent bereid om nieuwe collega's  de administratieve procedures geduldig toe te lichten.</w:t>
      </w:r>
    </w:p>
    <w:p w14:paraId="757205E5" w14:textId="12AA206F" w:rsidR="007332BF" w:rsidRDefault="007332BF" w:rsidP="007332BF">
      <w:pPr>
        <w:spacing w:after="0"/>
        <w:rPr>
          <w:rFonts w:ascii="Fakt Pro Blond" w:eastAsia="Times New Roman" w:hAnsi="Fakt Pro Blond" w:cs="Fakt Pro Blond"/>
          <w:sz w:val="22"/>
          <w:szCs w:val="22"/>
          <w:lang w:val="nl-BE"/>
        </w:rPr>
      </w:pPr>
      <w:r>
        <w:rPr>
          <w:rFonts w:ascii="Fakt Pro Blond" w:eastAsia="Times New Roman" w:hAnsi="Fakt Pro Blond" w:cs="Fakt Pro Blond"/>
          <w:sz w:val="22"/>
          <w:szCs w:val="22"/>
          <w:lang w:val="nl-BE"/>
        </w:rPr>
        <w:t xml:space="preserve">Je </w:t>
      </w:r>
      <w:r w:rsidR="0094325B">
        <w:rPr>
          <w:rFonts w:ascii="Fakt Pro Blond" w:eastAsia="Times New Roman" w:hAnsi="Fakt Pro Blond" w:cs="Fakt Pro Blond"/>
          <w:sz w:val="22"/>
          <w:szCs w:val="22"/>
          <w:lang w:val="nl-BE"/>
        </w:rPr>
        <w:t>hebt een goede beheersing van</w:t>
      </w:r>
      <w:r>
        <w:rPr>
          <w:rFonts w:ascii="Fakt Pro Blond" w:eastAsia="Times New Roman" w:hAnsi="Fakt Pro Blond" w:cs="Fakt Pro Blond"/>
          <w:sz w:val="22"/>
          <w:szCs w:val="22"/>
          <w:lang w:val="nl-BE"/>
        </w:rPr>
        <w:t xml:space="preserve"> Nederlands </w:t>
      </w:r>
      <w:r w:rsidR="0094325B">
        <w:rPr>
          <w:rFonts w:ascii="Fakt Pro Blond" w:eastAsia="Times New Roman" w:hAnsi="Fakt Pro Blond" w:cs="Fakt Pro Blond"/>
          <w:sz w:val="22"/>
          <w:szCs w:val="22"/>
          <w:lang w:val="nl-BE"/>
        </w:rPr>
        <w:t>en Engels, en dit</w:t>
      </w:r>
      <w:r>
        <w:rPr>
          <w:rFonts w:ascii="Fakt Pro Blond" w:eastAsia="Times New Roman" w:hAnsi="Fakt Pro Blond" w:cs="Fakt Pro Blond"/>
          <w:sz w:val="22"/>
          <w:szCs w:val="22"/>
          <w:lang w:val="nl-BE"/>
        </w:rPr>
        <w:t xml:space="preserve"> zowel mondeling als schriftelijk</w:t>
      </w:r>
      <w:r w:rsidR="0094325B">
        <w:rPr>
          <w:rFonts w:ascii="Fakt Pro Blond" w:eastAsia="Times New Roman" w:hAnsi="Fakt Pro Blond" w:cs="Fakt Pro Blond"/>
          <w:sz w:val="22"/>
          <w:szCs w:val="22"/>
          <w:lang w:val="nl-BE"/>
        </w:rPr>
        <w:t>.</w:t>
      </w:r>
    </w:p>
    <w:p w14:paraId="58AB71A7" w14:textId="1167C557" w:rsidR="009D1F91" w:rsidRDefault="009D1F91" w:rsidP="007332BF">
      <w:pPr>
        <w:spacing w:after="0"/>
        <w:rPr>
          <w:rFonts w:ascii="Fakt Pro Blond" w:eastAsia="Times New Roman" w:hAnsi="Fakt Pro Blond" w:cs="Fakt Pro Blond"/>
          <w:sz w:val="22"/>
          <w:szCs w:val="22"/>
          <w:lang w:val="nl-BE"/>
        </w:rPr>
      </w:pPr>
      <w:r>
        <w:rPr>
          <w:rFonts w:ascii="Fakt Pro Blond" w:eastAsia="Times New Roman" w:hAnsi="Fakt Pro Blond" w:cs="Fakt Pro Blond"/>
          <w:sz w:val="22"/>
          <w:szCs w:val="22"/>
          <w:lang w:val="nl-BE"/>
        </w:rPr>
        <w:t>Je bent betrouwbaar, diplomatisch en discreet.</w:t>
      </w:r>
    </w:p>
    <w:p w14:paraId="05E6DE60" w14:textId="276FFDF9" w:rsidR="009D1F91" w:rsidRPr="007332BF" w:rsidRDefault="009D1F91" w:rsidP="007332BF">
      <w:pPr>
        <w:spacing w:after="0"/>
        <w:rPr>
          <w:rFonts w:ascii="Fakt Pro Blond" w:eastAsia="Times New Roman" w:hAnsi="Fakt Pro Blond" w:cs="Fakt Pro Blond"/>
          <w:sz w:val="22"/>
          <w:szCs w:val="22"/>
          <w:lang w:val="nl-BE"/>
        </w:rPr>
      </w:pPr>
      <w:r>
        <w:rPr>
          <w:rFonts w:ascii="Fakt Pro Blond" w:eastAsia="Times New Roman" w:hAnsi="Fakt Pro Blond" w:cs="Fakt Pro Blond"/>
          <w:sz w:val="22"/>
          <w:szCs w:val="22"/>
          <w:lang w:val="nl-BE"/>
        </w:rPr>
        <w:t xml:space="preserve">Je kan een attest van goed gedrag en zeden voorleggen. </w:t>
      </w:r>
    </w:p>
    <w:p w14:paraId="69F5F643" w14:textId="77777777" w:rsidR="00027316" w:rsidRPr="007332BF" w:rsidRDefault="00027316" w:rsidP="00027316">
      <w:pPr>
        <w:spacing w:after="0"/>
        <w:rPr>
          <w:rFonts w:ascii="Fakt Pro Blond" w:eastAsia="Times New Roman" w:hAnsi="Fakt Pro Blond" w:cs="Fakt Pro Blond"/>
          <w:sz w:val="22"/>
          <w:szCs w:val="22"/>
          <w:lang w:val="nl-BE"/>
        </w:rPr>
      </w:pPr>
      <w:r w:rsidRPr="007332BF">
        <w:rPr>
          <w:rFonts w:ascii="Fakt Pro Blond" w:eastAsia="Times New Roman" w:hAnsi="Fakt Pro Blond" w:cs="Fakt Pro Blond"/>
          <w:sz w:val="22"/>
          <w:szCs w:val="22"/>
          <w:lang w:val="nl-BE"/>
        </w:rPr>
        <w:t>Ervaring in de culturele sector is een pluspunt.</w:t>
      </w:r>
    </w:p>
    <w:p w14:paraId="1BF54AB9" w14:textId="77777777" w:rsidR="00027316" w:rsidRDefault="00027316" w:rsidP="00027316">
      <w:pPr>
        <w:spacing w:after="0"/>
        <w:rPr>
          <w:rFonts w:ascii="Fakt Pro Blond" w:eastAsia="Times New Roman" w:hAnsi="Fakt Pro Blond" w:cs="Fakt Pro Blond"/>
          <w:sz w:val="22"/>
          <w:szCs w:val="22"/>
          <w:lang w:val="nl-BE"/>
        </w:rPr>
      </w:pPr>
      <w:r w:rsidRPr="007332BF">
        <w:rPr>
          <w:rFonts w:ascii="Fakt Pro Blond" w:eastAsia="Times New Roman" w:hAnsi="Fakt Pro Blond" w:cs="Fakt Pro Blond"/>
          <w:sz w:val="22"/>
          <w:szCs w:val="22"/>
          <w:lang w:val="nl-BE"/>
        </w:rPr>
        <w:t>Kennis van Dynamics 365 Business Central is een pluspunt.</w:t>
      </w:r>
    </w:p>
    <w:p w14:paraId="5B9890BF" w14:textId="77777777" w:rsidR="007332BF" w:rsidRDefault="007332BF" w:rsidP="00390055">
      <w:pPr>
        <w:spacing w:after="0"/>
        <w:rPr>
          <w:rFonts w:ascii="Fakt Pro Blond" w:eastAsia="Times New Roman" w:hAnsi="Fakt Pro Blond" w:cs="Fakt Pro Blond"/>
          <w:sz w:val="22"/>
          <w:szCs w:val="22"/>
          <w:lang w:val="nl-BE"/>
        </w:rPr>
      </w:pPr>
    </w:p>
    <w:p w14:paraId="62B4AE50" w14:textId="02573B78" w:rsidR="00C41732" w:rsidRDefault="727055FA" w:rsidP="0B217615">
      <w:pPr>
        <w:spacing w:before="160" w:after="80"/>
      </w:pPr>
      <w:r w:rsidRPr="0B217615">
        <w:rPr>
          <w:rFonts w:ascii="Aptos Display" w:eastAsia="Aptos Display" w:hAnsi="Aptos Display" w:cs="Aptos Display"/>
          <w:color w:val="0F4761" w:themeColor="accent1" w:themeShade="BF"/>
          <w:sz w:val="32"/>
          <w:szCs w:val="32"/>
        </w:rPr>
        <w:t>Aanbod</w:t>
      </w:r>
    </w:p>
    <w:p w14:paraId="531CEDDD" w14:textId="1EB231EB" w:rsidR="00C41732" w:rsidRPr="00014D15" w:rsidRDefault="004C0D44" w:rsidP="0B217615">
      <w:pPr>
        <w:spacing w:after="22"/>
        <w:rPr>
          <w:rFonts w:ascii="Fakt Pro Blond" w:hAnsi="Fakt Pro Blond" w:cs="Fakt Pro Blond"/>
        </w:rPr>
      </w:pPr>
      <w:r w:rsidRPr="004C0D44">
        <w:rPr>
          <w:rFonts w:ascii="Fakt Pro Blond" w:hAnsi="Fakt Pro Blond" w:cs="Fakt Pro Blond"/>
          <w:sz w:val="22"/>
          <w:szCs w:val="22"/>
          <w:lang w:val="nl-BE"/>
        </w:rPr>
        <w:t>We bieden een contract van onbepaalde duur voor een overeen te komen aantal uren, hetzij deeltijds hetzij voltijds</w:t>
      </w:r>
      <w:r w:rsidR="00FE7A0F" w:rsidRPr="004C0D44">
        <w:rPr>
          <w:rFonts w:ascii="Fakt Pro Blond" w:eastAsia="Aptos" w:hAnsi="Fakt Pro Blond" w:cs="Fakt Pro Blond"/>
          <w:color w:val="000000" w:themeColor="text1"/>
          <w:sz w:val="22"/>
          <w:szCs w:val="22"/>
        </w:rPr>
        <w:t>.</w:t>
      </w:r>
      <w:r w:rsidR="00FE7A0F" w:rsidRPr="00014D15">
        <w:rPr>
          <w:rFonts w:ascii="Fakt Pro Blond" w:eastAsia="Aptos" w:hAnsi="Fakt Pro Blond" w:cs="Fakt Pro Blond"/>
          <w:color w:val="000000" w:themeColor="text1"/>
          <w:sz w:val="22"/>
          <w:szCs w:val="22"/>
        </w:rPr>
        <w:t xml:space="preserve"> </w:t>
      </w:r>
      <w:r w:rsidR="727055FA" w:rsidRPr="00014D15">
        <w:rPr>
          <w:rFonts w:ascii="Fakt Pro Blond" w:eastAsia="Aptos" w:hAnsi="Fakt Pro Blond" w:cs="Fakt Pro Blond"/>
          <w:color w:val="000000" w:themeColor="text1"/>
          <w:sz w:val="22"/>
          <w:szCs w:val="22"/>
        </w:rPr>
        <w:t xml:space="preserve">Verloning volgens CAO paritair comité 304 (Podiumkunsten, Looncategorie </w:t>
      </w:r>
      <w:r w:rsidR="00D5733A" w:rsidRPr="00014D15">
        <w:rPr>
          <w:rFonts w:ascii="Fakt Pro Blond" w:eastAsia="Aptos" w:hAnsi="Fakt Pro Blond" w:cs="Fakt Pro Blond"/>
          <w:color w:val="000000" w:themeColor="text1"/>
          <w:sz w:val="22"/>
          <w:szCs w:val="22"/>
        </w:rPr>
        <w:t>A</w:t>
      </w:r>
      <w:r w:rsidR="727055FA" w:rsidRPr="00014D15">
        <w:rPr>
          <w:rFonts w:ascii="Fakt Pro Blond" w:eastAsia="Aptos" w:hAnsi="Fakt Pro Blond" w:cs="Fakt Pro Blond"/>
          <w:color w:val="000000" w:themeColor="text1"/>
          <w:sz w:val="22"/>
          <w:szCs w:val="22"/>
        </w:rPr>
        <w:t xml:space="preserve">), rekening houdend met relevante anciënniteit en extralegale voordelen (maaltijdcheques, hospitalisatieverzekering, verzekering gewaarborgd inkomen).  </w:t>
      </w:r>
    </w:p>
    <w:p w14:paraId="58E72901" w14:textId="4E527329" w:rsidR="00C41732" w:rsidRDefault="727055FA" w:rsidP="0B217615">
      <w:pPr>
        <w:spacing w:after="22"/>
      </w:pPr>
      <w:r w:rsidRPr="0B217615">
        <w:rPr>
          <w:rFonts w:ascii="Aptos" w:eastAsia="Aptos" w:hAnsi="Aptos" w:cs="Aptos"/>
          <w:color w:val="000000" w:themeColor="text1"/>
          <w:sz w:val="22"/>
          <w:szCs w:val="22"/>
        </w:rPr>
        <w:t xml:space="preserve"> </w:t>
      </w:r>
    </w:p>
    <w:p w14:paraId="7F1E97A9" w14:textId="661F05AC" w:rsidR="00C41732" w:rsidRDefault="727055FA" w:rsidP="0B217615">
      <w:pPr>
        <w:spacing w:before="160" w:after="80"/>
      </w:pPr>
      <w:r w:rsidRPr="0B217615">
        <w:rPr>
          <w:rFonts w:ascii="Aptos Display" w:eastAsia="Aptos Display" w:hAnsi="Aptos Display" w:cs="Aptos Display"/>
          <w:color w:val="0F4761" w:themeColor="accent1" w:themeShade="BF"/>
          <w:sz w:val="32"/>
          <w:szCs w:val="32"/>
        </w:rPr>
        <w:t>Solliciteren</w:t>
      </w:r>
    </w:p>
    <w:p w14:paraId="31A8F151" w14:textId="62EB3A68" w:rsidR="00B310CC" w:rsidRPr="00B310CC" w:rsidRDefault="727055FA" w:rsidP="00B310CC">
      <w:pPr>
        <w:rPr>
          <w:rFonts w:ascii="Fakt Pro Blond" w:hAnsi="Fakt Pro Blond" w:cs="Fakt Pro Blond"/>
          <w:sz w:val="22"/>
          <w:szCs w:val="22"/>
          <w:lang w:val="nl-BE"/>
        </w:rPr>
      </w:pPr>
      <w:r w:rsidRPr="00014D15">
        <w:rPr>
          <w:rFonts w:ascii="Fakt Pro Blond" w:eastAsia="Aptos" w:hAnsi="Fakt Pro Blond" w:cs="Fakt Pro Blond"/>
          <w:color w:val="000000" w:themeColor="text1"/>
          <w:sz w:val="22"/>
          <w:szCs w:val="22"/>
        </w:rPr>
        <w:t xml:space="preserve">Geïnteresseerd? Stel je middels motivatiebrief kandidaat via </w:t>
      </w:r>
      <w:hyperlink r:id="rId10">
        <w:r w:rsidRPr="00014D15">
          <w:rPr>
            <w:rFonts w:ascii="Fakt Pro Blond" w:eastAsia="Aptos" w:hAnsi="Fakt Pro Blond" w:cs="Fakt Pro Blond"/>
            <w:color w:val="467886"/>
            <w:sz w:val="22"/>
            <w:szCs w:val="22"/>
            <w:u w:val="single"/>
            <w:lang w:val="nl-BE"/>
          </w:rPr>
          <w:t>vacature@ntgent.be</w:t>
        </w:r>
      </w:hyperlink>
      <w:r w:rsidRPr="00014D15">
        <w:rPr>
          <w:rFonts w:ascii="Fakt Pro Blond" w:eastAsia="Aptos" w:hAnsi="Fakt Pro Blond" w:cs="Fakt Pro Blond"/>
          <w:color w:val="000000" w:themeColor="text1"/>
          <w:sz w:val="22"/>
          <w:szCs w:val="22"/>
          <w:lang w:val="nl-BE"/>
        </w:rPr>
        <w:t xml:space="preserve"> </w:t>
      </w:r>
      <w:r w:rsidRPr="00014D15">
        <w:rPr>
          <w:rFonts w:ascii="Fakt Pro Blond" w:eastAsia="Aptos" w:hAnsi="Fakt Pro Blond" w:cs="Fakt Pro Blond"/>
          <w:color w:val="000000" w:themeColor="text1"/>
          <w:sz w:val="22"/>
          <w:szCs w:val="22"/>
        </w:rPr>
        <w:t xml:space="preserve"> ten laatste op </w:t>
      </w:r>
      <w:r w:rsidR="00B0672F">
        <w:rPr>
          <w:rFonts w:ascii="Fakt Pro Blond" w:eastAsia="Aptos" w:hAnsi="Fakt Pro Blond" w:cs="Fakt Pro Blond"/>
          <w:color w:val="000000" w:themeColor="text1"/>
          <w:sz w:val="22"/>
          <w:szCs w:val="22"/>
        </w:rPr>
        <w:t>zondag</w:t>
      </w:r>
      <w:r w:rsidR="009F4911" w:rsidRPr="00014D15">
        <w:rPr>
          <w:rFonts w:ascii="Fakt Pro Blond" w:eastAsia="Aptos" w:hAnsi="Fakt Pro Blond" w:cs="Fakt Pro Blond"/>
          <w:color w:val="000000" w:themeColor="text1"/>
          <w:sz w:val="22"/>
          <w:szCs w:val="22"/>
        </w:rPr>
        <w:t xml:space="preserve"> </w:t>
      </w:r>
      <w:r w:rsidR="00B0672F">
        <w:rPr>
          <w:rFonts w:ascii="Fakt Pro Blond" w:eastAsia="Aptos" w:hAnsi="Fakt Pro Blond" w:cs="Fakt Pro Blond"/>
          <w:color w:val="000000" w:themeColor="text1"/>
          <w:sz w:val="22"/>
          <w:szCs w:val="22"/>
        </w:rPr>
        <w:t>20</w:t>
      </w:r>
      <w:r w:rsidR="009F4911" w:rsidRPr="00014D15">
        <w:rPr>
          <w:rFonts w:ascii="Fakt Pro Blond" w:eastAsia="Aptos" w:hAnsi="Fakt Pro Blond" w:cs="Fakt Pro Blond"/>
          <w:color w:val="000000" w:themeColor="text1"/>
          <w:sz w:val="22"/>
          <w:szCs w:val="22"/>
        </w:rPr>
        <w:t xml:space="preserve"> april</w:t>
      </w:r>
      <w:r w:rsidRPr="00014D15">
        <w:rPr>
          <w:rFonts w:ascii="Fakt Pro Blond" w:eastAsia="Aptos" w:hAnsi="Fakt Pro Blond" w:cs="Fakt Pro Blond"/>
          <w:color w:val="000000" w:themeColor="text1"/>
          <w:sz w:val="22"/>
          <w:szCs w:val="22"/>
        </w:rPr>
        <w:t xml:space="preserve"> 2025. </w:t>
      </w:r>
      <w:r w:rsidR="00B310CC" w:rsidRPr="00B310CC">
        <w:rPr>
          <w:rFonts w:ascii="Fakt Pro Blond" w:hAnsi="Fakt Pro Blond" w:cs="Fakt Pro Blond"/>
          <w:sz w:val="22"/>
          <w:szCs w:val="22"/>
          <w:lang w:val="nl-BE"/>
        </w:rPr>
        <w:t>Gelieve aan te geven hoeveel uren je minimaal en maximaal wenst te werken per week.</w:t>
      </w:r>
      <w:r w:rsidR="00B310CC">
        <w:rPr>
          <w:rFonts w:ascii="Fakt Pro Blond" w:hAnsi="Fakt Pro Blond" w:cs="Fakt Pro Blond"/>
          <w:sz w:val="22"/>
          <w:szCs w:val="22"/>
          <w:lang w:val="nl-BE"/>
        </w:rPr>
        <w:t xml:space="preserve"> </w:t>
      </w:r>
      <w:r w:rsidRPr="00014D15">
        <w:rPr>
          <w:rFonts w:ascii="Fakt Pro Blond" w:eastAsia="Aptos" w:hAnsi="Fakt Pro Blond" w:cs="Fakt Pro Blond"/>
          <w:color w:val="000000" w:themeColor="text1"/>
          <w:sz w:val="22"/>
          <w:szCs w:val="22"/>
        </w:rPr>
        <w:t>De sollicitatieprocedure zal bestaan uit een eerste screening</w:t>
      </w:r>
      <w:r w:rsidR="00DE5B0D">
        <w:rPr>
          <w:rFonts w:ascii="Fakt Pro Blond" w:eastAsia="Aptos" w:hAnsi="Fakt Pro Blond" w:cs="Fakt Pro Blond"/>
          <w:color w:val="000000" w:themeColor="text1"/>
          <w:sz w:val="22"/>
          <w:szCs w:val="22"/>
        </w:rPr>
        <w:t>,</w:t>
      </w:r>
      <w:r w:rsidRPr="00014D15">
        <w:rPr>
          <w:rFonts w:ascii="Fakt Pro Blond" w:eastAsia="Aptos" w:hAnsi="Fakt Pro Blond" w:cs="Fakt Pro Blond"/>
          <w:color w:val="000000" w:themeColor="text1"/>
          <w:sz w:val="22"/>
          <w:szCs w:val="22"/>
        </w:rPr>
        <w:t xml:space="preserve"> een gesprek en een testing van functiegerelateerde basisvaardigheden. </w:t>
      </w:r>
      <w:r w:rsidR="000311C0" w:rsidRPr="00014D15">
        <w:rPr>
          <w:rFonts w:ascii="Fakt Pro Blond" w:eastAsia="Aptos" w:hAnsi="Fakt Pro Blond" w:cs="Fakt Pro Blond"/>
          <w:color w:val="000000" w:themeColor="text1"/>
          <w:sz w:val="22"/>
          <w:szCs w:val="22"/>
        </w:rPr>
        <w:t xml:space="preserve">Opstartdatum kan worden besproken in onderling overleg, ten laatste </w:t>
      </w:r>
      <w:r w:rsidR="002A4BAB" w:rsidRPr="00014D15">
        <w:rPr>
          <w:rFonts w:ascii="Fakt Pro Blond" w:eastAsia="Aptos" w:hAnsi="Fakt Pro Blond" w:cs="Fakt Pro Blond"/>
          <w:color w:val="000000" w:themeColor="text1"/>
          <w:sz w:val="22"/>
          <w:szCs w:val="22"/>
        </w:rPr>
        <w:t xml:space="preserve">augustus 2025. </w:t>
      </w:r>
    </w:p>
    <w:p w14:paraId="1ED2184B" w14:textId="393E6F71" w:rsidR="00C41732" w:rsidRPr="00B310CC" w:rsidRDefault="00C41732" w:rsidP="0B217615">
      <w:pPr>
        <w:spacing w:after="22"/>
        <w:rPr>
          <w:rFonts w:ascii="Fakt Pro Blond" w:hAnsi="Fakt Pro Blond" w:cs="Fakt Pro Blond"/>
          <w:lang w:val="nl-BE"/>
        </w:rPr>
      </w:pPr>
    </w:p>
    <w:p w14:paraId="082C0DA1" w14:textId="44076499" w:rsidR="00C41732" w:rsidRPr="00014D15" w:rsidRDefault="727055FA" w:rsidP="0B217615">
      <w:pPr>
        <w:spacing w:after="22"/>
        <w:rPr>
          <w:rFonts w:ascii="Fakt Pro Blond" w:hAnsi="Fakt Pro Blond" w:cs="Fakt Pro Blond"/>
        </w:rPr>
      </w:pPr>
      <w:r w:rsidRPr="00014D15">
        <w:rPr>
          <w:rFonts w:ascii="Fakt Pro Blond" w:eastAsia="Aptos" w:hAnsi="Fakt Pro Blond" w:cs="Fakt Pro Blond"/>
          <w:color w:val="000000" w:themeColor="text1"/>
          <w:sz w:val="22"/>
          <w:szCs w:val="22"/>
        </w:rPr>
        <w:t xml:space="preserve">Met vragen over deze functie kun je terecht bij Annelies Joos, HR verantwoordelijke NTGent via </w:t>
      </w:r>
      <w:hyperlink r:id="rId11">
        <w:r w:rsidRPr="00014D15">
          <w:rPr>
            <w:rFonts w:ascii="Fakt Pro Blond" w:eastAsia="Aptos" w:hAnsi="Fakt Pro Blond" w:cs="Fakt Pro Blond"/>
            <w:color w:val="467886"/>
            <w:sz w:val="22"/>
            <w:szCs w:val="22"/>
            <w:u w:val="single"/>
            <w:lang w:val="nl-BE"/>
          </w:rPr>
          <w:t>annelies.joos@ntgent.be</w:t>
        </w:r>
      </w:hyperlink>
      <w:r w:rsidRPr="00014D15">
        <w:rPr>
          <w:rFonts w:ascii="Fakt Pro Blond" w:eastAsia="Aptos" w:hAnsi="Fakt Pro Blond" w:cs="Fakt Pro Blond"/>
          <w:color w:val="000000" w:themeColor="text1"/>
          <w:sz w:val="22"/>
          <w:szCs w:val="22"/>
        </w:rPr>
        <w:t xml:space="preserve">. </w:t>
      </w:r>
    </w:p>
    <w:p w14:paraId="16062B6B" w14:textId="67B84125" w:rsidR="00C41732" w:rsidRPr="00014D15" w:rsidRDefault="727055FA" w:rsidP="0B217615">
      <w:pPr>
        <w:spacing w:after="22"/>
        <w:rPr>
          <w:rFonts w:ascii="Fakt Pro Blond" w:hAnsi="Fakt Pro Blond" w:cs="Fakt Pro Blond"/>
        </w:rPr>
      </w:pPr>
      <w:r w:rsidRPr="00014D15">
        <w:rPr>
          <w:rFonts w:ascii="Fakt Pro Blond" w:eastAsia="Aptos" w:hAnsi="Fakt Pro Blond" w:cs="Fakt Pro Blond"/>
          <w:color w:val="000000" w:themeColor="text1"/>
          <w:sz w:val="22"/>
          <w:szCs w:val="22"/>
        </w:rPr>
        <w:t xml:space="preserve"> </w:t>
      </w:r>
    </w:p>
    <w:p w14:paraId="49DFDFAA" w14:textId="64B4F1A2" w:rsidR="00C41732" w:rsidRPr="00014D15" w:rsidRDefault="727055FA" w:rsidP="0B217615">
      <w:pPr>
        <w:spacing w:after="22"/>
        <w:rPr>
          <w:rFonts w:ascii="Fakt Pro Blond" w:hAnsi="Fakt Pro Blond" w:cs="Fakt Pro Blond"/>
        </w:rPr>
      </w:pPr>
      <w:r w:rsidRPr="00014D15">
        <w:rPr>
          <w:rFonts w:ascii="Fakt Pro Blond" w:eastAsia="Aptos" w:hAnsi="Fakt Pro Blond" w:cs="Fakt Pro Blond"/>
          <w:i/>
          <w:iCs/>
          <w:color w:val="000000" w:themeColor="text1"/>
          <w:sz w:val="22"/>
          <w:szCs w:val="22"/>
        </w:rPr>
        <w:t>NTGent hecht als organisatie belang aan diversiteit. De selecties gebeuren dan ook op grond van competenties ongeacht origine, leeftijd, geslacht of diploma.</w:t>
      </w:r>
    </w:p>
    <w:p w14:paraId="65FE6028" w14:textId="7F2AF596" w:rsidR="00C41732" w:rsidRDefault="727055FA" w:rsidP="0B217615">
      <w:pPr>
        <w:spacing w:after="22"/>
      </w:pPr>
      <w:r w:rsidRPr="0B217615">
        <w:rPr>
          <w:rFonts w:ascii="Aptos" w:eastAsia="Aptos" w:hAnsi="Aptos" w:cs="Aptos"/>
          <w:i/>
          <w:iCs/>
          <w:color w:val="000000" w:themeColor="text1"/>
          <w:sz w:val="22"/>
          <w:szCs w:val="22"/>
        </w:rPr>
        <w:t xml:space="preserve"> </w:t>
      </w:r>
    </w:p>
    <w:p w14:paraId="3EE50455" w14:textId="1E0BF8C0" w:rsidR="00C41732" w:rsidRDefault="00C41732" w:rsidP="0B217615">
      <w:pPr>
        <w:spacing w:line="276" w:lineRule="auto"/>
      </w:pPr>
    </w:p>
    <w:p w14:paraId="087C36A8" w14:textId="6BC32516" w:rsidR="00C41732" w:rsidRDefault="727055FA" w:rsidP="0B217615">
      <w:pPr>
        <w:spacing w:line="276" w:lineRule="auto"/>
      </w:pPr>
      <w:r w:rsidRPr="0B217615">
        <w:rPr>
          <w:rFonts w:ascii="Aptos" w:eastAsia="Aptos" w:hAnsi="Aptos" w:cs="Aptos"/>
          <w:color w:val="000000" w:themeColor="text1"/>
          <w:sz w:val="22"/>
          <w:szCs w:val="22"/>
        </w:rPr>
        <w:t xml:space="preserve"> </w:t>
      </w:r>
    </w:p>
    <w:p w14:paraId="5E6F3968" w14:textId="471EFD78" w:rsidR="00C41732" w:rsidRPr="00956D95" w:rsidRDefault="00C41732" w:rsidP="0B217615">
      <w:pPr>
        <w:spacing w:after="22"/>
        <w:rPr>
          <w:rFonts w:ascii="Aptos" w:eastAsia="Aptos" w:hAnsi="Aptos" w:cs="Aptos"/>
          <w:color w:val="000000" w:themeColor="text1"/>
          <w:sz w:val="22"/>
          <w:szCs w:val="22"/>
          <w:lang w:val="nl-BE"/>
        </w:rPr>
      </w:pPr>
    </w:p>
    <w:p w14:paraId="7B5CAEB5" w14:textId="4C8E84AE" w:rsidR="00C41732" w:rsidRDefault="00C41732"/>
    <w:sectPr w:rsidR="00C4173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17323" w14:textId="77777777" w:rsidR="0063101A" w:rsidRDefault="0063101A" w:rsidP="00956D95">
      <w:pPr>
        <w:spacing w:after="0" w:line="240" w:lineRule="auto"/>
      </w:pPr>
      <w:r>
        <w:separator/>
      </w:r>
    </w:p>
  </w:endnote>
  <w:endnote w:type="continuationSeparator" w:id="0">
    <w:p w14:paraId="044DA0F9" w14:textId="77777777" w:rsidR="0063101A" w:rsidRDefault="0063101A" w:rsidP="00956D95">
      <w:pPr>
        <w:spacing w:after="0" w:line="240" w:lineRule="auto"/>
      </w:pPr>
      <w:r>
        <w:continuationSeparator/>
      </w:r>
    </w:p>
  </w:endnote>
  <w:endnote w:type="continuationNotice" w:id="1">
    <w:p w14:paraId="7ABAAFA7" w14:textId="77777777" w:rsidR="0063101A" w:rsidRDefault="006310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quot;Fakt Bln&quot;,sans-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Fakt Pro Blond">
    <w:charset w:val="00"/>
    <w:family w:val="swiss"/>
    <w:pitch w:val="variable"/>
    <w:sig w:usb0="A00000EF" w:usb1="4000607B" w:usb2="00000008"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40535" w14:textId="77777777" w:rsidR="0063101A" w:rsidRDefault="0063101A" w:rsidP="00956D95">
      <w:pPr>
        <w:spacing w:after="0" w:line="240" w:lineRule="auto"/>
      </w:pPr>
      <w:r>
        <w:separator/>
      </w:r>
    </w:p>
  </w:footnote>
  <w:footnote w:type="continuationSeparator" w:id="0">
    <w:p w14:paraId="1175D95A" w14:textId="77777777" w:rsidR="0063101A" w:rsidRDefault="0063101A" w:rsidP="00956D95">
      <w:pPr>
        <w:spacing w:after="0" w:line="240" w:lineRule="auto"/>
      </w:pPr>
      <w:r>
        <w:continuationSeparator/>
      </w:r>
    </w:p>
  </w:footnote>
  <w:footnote w:type="continuationNotice" w:id="1">
    <w:p w14:paraId="7616E7C6" w14:textId="77777777" w:rsidR="0063101A" w:rsidRDefault="006310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1DFE9" w14:textId="77777777" w:rsidR="00864084" w:rsidRDefault="00864084">
    <w:pPr>
      <w:pStyle w:val="Header"/>
    </w:pPr>
  </w:p>
  <w:p w14:paraId="632CB73A" w14:textId="3763BBA1" w:rsidR="00956D95" w:rsidRDefault="00956D95">
    <w:pPr>
      <w:pStyle w:val="Header"/>
    </w:pPr>
    <w:r>
      <w:rPr>
        <w:noProof/>
        <w14:ligatures w14:val="standardContextual"/>
      </w:rPr>
      <w:drawing>
        <wp:anchor distT="0" distB="0" distL="114300" distR="114300" simplePos="0" relativeHeight="251658240" behindDoc="0" locked="0" layoutInCell="1" allowOverlap="1" wp14:anchorId="01038F42" wp14:editId="49344974">
          <wp:simplePos x="0" y="0"/>
          <wp:positionH relativeFrom="column">
            <wp:posOffset>0</wp:posOffset>
          </wp:positionH>
          <wp:positionV relativeFrom="paragraph">
            <wp:posOffset>-619760</wp:posOffset>
          </wp:positionV>
          <wp:extent cx="2185670" cy="1245870"/>
          <wp:effectExtent l="0" t="0" r="0" b="0"/>
          <wp:wrapNone/>
          <wp:docPr id="1206319494" name="Afbeelding 2" descr="Afbeelding met Lettertype, Graphics, typografi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319494" name="Afbeelding 2" descr="Afbeelding met Lettertype, Graphics, typografie,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185670" cy="12458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51022"/>
    <w:multiLevelType w:val="hybridMultilevel"/>
    <w:tmpl w:val="D1C29AA2"/>
    <w:lvl w:ilvl="0" w:tplc="DCE6E786">
      <w:start w:val="1"/>
      <w:numFmt w:val="bullet"/>
      <w:lvlText w:val="-"/>
      <w:lvlJc w:val="left"/>
      <w:pPr>
        <w:ind w:left="720" w:hanging="360"/>
      </w:pPr>
      <w:rPr>
        <w:rFonts w:ascii="&quot;Fakt Bln&quot;,sans-serif" w:hAnsi="&quot;Fakt Bln&quot;,sans-serif" w:hint="default"/>
      </w:rPr>
    </w:lvl>
    <w:lvl w:ilvl="1" w:tplc="B6962298">
      <w:start w:val="1"/>
      <w:numFmt w:val="bullet"/>
      <w:lvlText w:val="o"/>
      <w:lvlJc w:val="left"/>
      <w:pPr>
        <w:ind w:left="1440" w:hanging="360"/>
      </w:pPr>
      <w:rPr>
        <w:rFonts w:ascii="Courier New" w:hAnsi="Courier New" w:hint="default"/>
      </w:rPr>
    </w:lvl>
    <w:lvl w:ilvl="2" w:tplc="8FFC5AD8">
      <w:start w:val="1"/>
      <w:numFmt w:val="bullet"/>
      <w:lvlText w:val=""/>
      <w:lvlJc w:val="left"/>
      <w:pPr>
        <w:ind w:left="2160" w:hanging="360"/>
      </w:pPr>
      <w:rPr>
        <w:rFonts w:ascii="Wingdings" w:hAnsi="Wingdings" w:hint="default"/>
      </w:rPr>
    </w:lvl>
    <w:lvl w:ilvl="3" w:tplc="9C18DCA0">
      <w:start w:val="1"/>
      <w:numFmt w:val="bullet"/>
      <w:lvlText w:val=""/>
      <w:lvlJc w:val="left"/>
      <w:pPr>
        <w:ind w:left="2880" w:hanging="360"/>
      </w:pPr>
      <w:rPr>
        <w:rFonts w:ascii="Symbol" w:hAnsi="Symbol" w:hint="default"/>
      </w:rPr>
    </w:lvl>
    <w:lvl w:ilvl="4" w:tplc="8140FF1A">
      <w:start w:val="1"/>
      <w:numFmt w:val="bullet"/>
      <w:lvlText w:val="o"/>
      <w:lvlJc w:val="left"/>
      <w:pPr>
        <w:ind w:left="3600" w:hanging="360"/>
      </w:pPr>
      <w:rPr>
        <w:rFonts w:ascii="Courier New" w:hAnsi="Courier New" w:hint="default"/>
      </w:rPr>
    </w:lvl>
    <w:lvl w:ilvl="5" w:tplc="56F0985C">
      <w:start w:val="1"/>
      <w:numFmt w:val="bullet"/>
      <w:lvlText w:val=""/>
      <w:lvlJc w:val="left"/>
      <w:pPr>
        <w:ind w:left="4320" w:hanging="360"/>
      </w:pPr>
      <w:rPr>
        <w:rFonts w:ascii="Wingdings" w:hAnsi="Wingdings" w:hint="default"/>
      </w:rPr>
    </w:lvl>
    <w:lvl w:ilvl="6" w:tplc="81286CE0">
      <w:start w:val="1"/>
      <w:numFmt w:val="bullet"/>
      <w:lvlText w:val=""/>
      <w:lvlJc w:val="left"/>
      <w:pPr>
        <w:ind w:left="5040" w:hanging="360"/>
      </w:pPr>
      <w:rPr>
        <w:rFonts w:ascii="Symbol" w:hAnsi="Symbol" w:hint="default"/>
      </w:rPr>
    </w:lvl>
    <w:lvl w:ilvl="7" w:tplc="5DF4D6F2">
      <w:start w:val="1"/>
      <w:numFmt w:val="bullet"/>
      <w:lvlText w:val="o"/>
      <w:lvlJc w:val="left"/>
      <w:pPr>
        <w:ind w:left="5760" w:hanging="360"/>
      </w:pPr>
      <w:rPr>
        <w:rFonts w:ascii="Courier New" w:hAnsi="Courier New" w:hint="default"/>
      </w:rPr>
    </w:lvl>
    <w:lvl w:ilvl="8" w:tplc="8F08A3A8">
      <w:start w:val="1"/>
      <w:numFmt w:val="bullet"/>
      <w:lvlText w:val=""/>
      <w:lvlJc w:val="left"/>
      <w:pPr>
        <w:ind w:left="6480" w:hanging="360"/>
      </w:pPr>
      <w:rPr>
        <w:rFonts w:ascii="Wingdings" w:hAnsi="Wingdings" w:hint="default"/>
      </w:rPr>
    </w:lvl>
  </w:abstractNum>
  <w:num w:numId="1" w16cid:durableId="965115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854D75"/>
    <w:rsid w:val="00014D15"/>
    <w:rsid w:val="00027316"/>
    <w:rsid w:val="000311C0"/>
    <w:rsid w:val="00086984"/>
    <w:rsid w:val="000B53E5"/>
    <w:rsid w:val="000E65A5"/>
    <w:rsid w:val="00131A07"/>
    <w:rsid w:val="001355BB"/>
    <w:rsid w:val="00141BDC"/>
    <w:rsid w:val="001A57C3"/>
    <w:rsid w:val="001B480F"/>
    <w:rsid w:val="001D6E28"/>
    <w:rsid w:val="001E3941"/>
    <w:rsid w:val="001F19A2"/>
    <w:rsid w:val="001F7096"/>
    <w:rsid w:val="00221DD3"/>
    <w:rsid w:val="0025135E"/>
    <w:rsid w:val="002604ED"/>
    <w:rsid w:val="00260843"/>
    <w:rsid w:val="00284391"/>
    <w:rsid w:val="002A2471"/>
    <w:rsid w:val="002A4BAB"/>
    <w:rsid w:val="002A6DA5"/>
    <w:rsid w:val="002D48CB"/>
    <w:rsid w:val="002F080C"/>
    <w:rsid w:val="00320BF3"/>
    <w:rsid w:val="00356322"/>
    <w:rsid w:val="00365A2B"/>
    <w:rsid w:val="003853CD"/>
    <w:rsid w:val="00390055"/>
    <w:rsid w:val="00391456"/>
    <w:rsid w:val="003C5974"/>
    <w:rsid w:val="00410E83"/>
    <w:rsid w:val="00494B36"/>
    <w:rsid w:val="004C0D44"/>
    <w:rsid w:val="00512F83"/>
    <w:rsid w:val="005277FD"/>
    <w:rsid w:val="005C5C62"/>
    <w:rsid w:val="0063101A"/>
    <w:rsid w:val="00640691"/>
    <w:rsid w:val="00657DD0"/>
    <w:rsid w:val="0067742D"/>
    <w:rsid w:val="006A0C27"/>
    <w:rsid w:val="00704AFD"/>
    <w:rsid w:val="007332BF"/>
    <w:rsid w:val="007640F5"/>
    <w:rsid w:val="007A6001"/>
    <w:rsid w:val="00810A98"/>
    <w:rsid w:val="00864084"/>
    <w:rsid w:val="00866A91"/>
    <w:rsid w:val="008704C3"/>
    <w:rsid w:val="00890D67"/>
    <w:rsid w:val="008A0B4B"/>
    <w:rsid w:val="008B18B9"/>
    <w:rsid w:val="008D06DA"/>
    <w:rsid w:val="008E3D0D"/>
    <w:rsid w:val="00900E88"/>
    <w:rsid w:val="0094325B"/>
    <w:rsid w:val="00956D95"/>
    <w:rsid w:val="00981C57"/>
    <w:rsid w:val="0099491A"/>
    <w:rsid w:val="009D1F91"/>
    <w:rsid w:val="009D4557"/>
    <w:rsid w:val="009F3893"/>
    <w:rsid w:val="009F4911"/>
    <w:rsid w:val="00A7000D"/>
    <w:rsid w:val="00A951C7"/>
    <w:rsid w:val="00AD6FCA"/>
    <w:rsid w:val="00B03E1B"/>
    <w:rsid w:val="00B0672F"/>
    <w:rsid w:val="00B310CC"/>
    <w:rsid w:val="00B459D4"/>
    <w:rsid w:val="00BD1096"/>
    <w:rsid w:val="00BE22D3"/>
    <w:rsid w:val="00C11934"/>
    <w:rsid w:val="00C41732"/>
    <w:rsid w:val="00C802A8"/>
    <w:rsid w:val="00C8491D"/>
    <w:rsid w:val="00C91064"/>
    <w:rsid w:val="00CB3CE6"/>
    <w:rsid w:val="00CE7914"/>
    <w:rsid w:val="00D5733A"/>
    <w:rsid w:val="00DD2926"/>
    <w:rsid w:val="00DE5B0D"/>
    <w:rsid w:val="00DF1840"/>
    <w:rsid w:val="00E327CA"/>
    <w:rsid w:val="00E57400"/>
    <w:rsid w:val="00E840CC"/>
    <w:rsid w:val="00F156A1"/>
    <w:rsid w:val="00F30B33"/>
    <w:rsid w:val="00F52896"/>
    <w:rsid w:val="00F82518"/>
    <w:rsid w:val="00F97689"/>
    <w:rsid w:val="00FA68C1"/>
    <w:rsid w:val="00FE7A0F"/>
    <w:rsid w:val="0B217615"/>
    <w:rsid w:val="0F854D75"/>
    <w:rsid w:val="727055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54D75"/>
  <w15:chartTrackingRefBased/>
  <w15:docId w15:val="{3975896E-22F5-47B1-9571-195632A3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D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956D95"/>
  </w:style>
  <w:style w:type="paragraph" w:styleId="Footer">
    <w:name w:val="footer"/>
    <w:basedOn w:val="Normal"/>
    <w:link w:val="FooterChar"/>
    <w:uiPriority w:val="99"/>
    <w:unhideWhenUsed/>
    <w:rsid w:val="00956D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956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090945">
      <w:bodyDiv w:val="1"/>
      <w:marLeft w:val="0"/>
      <w:marRight w:val="0"/>
      <w:marTop w:val="0"/>
      <w:marBottom w:val="0"/>
      <w:divBdr>
        <w:top w:val="none" w:sz="0" w:space="0" w:color="auto"/>
        <w:left w:val="none" w:sz="0" w:space="0" w:color="auto"/>
        <w:bottom w:val="none" w:sz="0" w:space="0" w:color="auto"/>
        <w:right w:val="none" w:sz="0" w:space="0" w:color="auto"/>
      </w:divBdr>
    </w:div>
    <w:div w:id="287202710">
      <w:bodyDiv w:val="1"/>
      <w:marLeft w:val="0"/>
      <w:marRight w:val="0"/>
      <w:marTop w:val="0"/>
      <w:marBottom w:val="0"/>
      <w:divBdr>
        <w:top w:val="none" w:sz="0" w:space="0" w:color="auto"/>
        <w:left w:val="none" w:sz="0" w:space="0" w:color="auto"/>
        <w:bottom w:val="none" w:sz="0" w:space="0" w:color="auto"/>
        <w:right w:val="none" w:sz="0" w:space="0" w:color="auto"/>
      </w:divBdr>
      <w:divsChild>
        <w:div w:id="874852631">
          <w:marLeft w:val="0"/>
          <w:marRight w:val="0"/>
          <w:marTop w:val="0"/>
          <w:marBottom w:val="0"/>
          <w:divBdr>
            <w:top w:val="none" w:sz="0" w:space="0" w:color="auto"/>
            <w:left w:val="none" w:sz="0" w:space="0" w:color="auto"/>
            <w:bottom w:val="none" w:sz="0" w:space="0" w:color="auto"/>
            <w:right w:val="none" w:sz="0" w:space="0" w:color="auto"/>
          </w:divBdr>
        </w:div>
        <w:div w:id="1350135442">
          <w:marLeft w:val="0"/>
          <w:marRight w:val="0"/>
          <w:marTop w:val="0"/>
          <w:marBottom w:val="0"/>
          <w:divBdr>
            <w:top w:val="none" w:sz="0" w:space="0" w:color="auto"/>
            <w:left w:val="none" w:sz="0" w:space="0" w:color="auto"/>
            <w:bottom w:val="none" w:sz="0" w:space="0" w:color="auto"/>
            <w:right w:val="none" w:sz="0" w:space="0" w:color="auto"/>
          </w:divBdr>
        </w:div>
      </w:divsChild>
    </w:div>
    <w:div w:id="343286288">
      <w:bodyDiv w:val="1"/>
      <w:marLeft w:val="0"/>
      <w:marRight w:val="0"/>
      <w:marTop w:val="0"/>
      <w:marBottom w:val="0"/>
      <w:divBdr>
        <w:top w:val="none" w:sz="0" w:space="0" w:color="auto"/>
        <w:left w:val="none" w:sz="0" w:space="0" w:color="auto"/>
        <w:bottom w:val="none" w:sz="0" w:space="0" w:color="auto"/>
        <w:right w:val="none" w:sz="0" w:space="0" w:color="auto"/>
      </w:divBdr>
      <w:divsChild>
        <w:div w:id="2086871677">
          <w:marLeft w:val="0"/>
          <w:marRight w:val="0"/>
          <w:marTop w:val="0"/>
          <w:marBottom w:val="0"/>
          <w:divBdr>
            <w:top w:val="none" w:sz="0" w:space="0" w:color="auto"/>
            <w:left w:val="none" w:sz="0" w:space="0" w:color="auto"/>
            <w:bottom w:val="none" w:sz="0" w:space="0" w:color="auto"/>
            <w:right w:val="none" w:sz="0" w:space="0" w:color="auto"/>
          </w:divBdr>
        </w:div>
        <w:div w:id="2100251406">
          <w:marLeft w:val="0"/>
          <w:marRight w:val="0"/>
          <w:marTop w:val="0"/>
          <w:marBottom w:val="0"/>
          <w:divBdr>
            <w:top w:val="none" w:sz="0" w:space="0" w:color="auto"/>
            <w:left w:val="none" w:sz="0" w:space="0" w:color="auto"/>
            <w:bottom w:val="none" w:sz="0" w:space="0" w:color="auto"/>
            <w:right w:val="none" w:sz="0" w:space="0" w:color="auto"/>
          </w:divBdr>
        </w:div>
      </w:divsChild>
    </w:div>
    <w:div w:id="484472991">
      <w:bodyDiv w:val="1"/>
      <w:marLeft w:val="0"/>
      <w:marRight w:val="0"/>
      <w:marTop w:val="0"/>
      <w:marBottom w:val="0"/>
      <w:divBdr>
        <w:top w:val="none" w:sz="0" w:space="0" w:color="auto"/>
        <w:left w:val="none" w:sz="0" w:space="0" w:color="auto"/>
        <w:bottom w:val="none" w:sz="0" w:space="0" w:color="auto"/>
        <w:right w:val="none" w:sz="0" w:space="0" w:color="auto"/>
      </w:divBdr>
      <w:divsChild>
        <w:div w:id="1055081593">
          <w:marLeft w:val="0"/>
          <w:marRight w:val="0"/>
          <w:marTop w:val="0"/>
          <w:marBottom w:val="0"/>
          <w:divBdr>
            <w:top w:val="none" w:sz="0" w:space="0" w:color="auto"/>
            <w:left w:val="none" w:sz="0" w:space="0" w:color="auto"/>
            <w:bottom w:val="none" w:sz="0" w:space="0" w:color="auto"/>
            <w:right w:val="none" w:sz="0" w:space="0" w:color="auto"/>
          </w:divBdr>
        </w:div>
      </w:divsChild>
    </w:div>
    <w:div w:id="538591011">
      <w:bodyDiv w:val="1"/>
      <w:marLeft w:val="0"/>
      <w:marRight w:val="0"/>
      <w:marTop w:val="0"/>
      <w:marBottom w:val="0"/>
      <w:divBdr>
        <w:top w:val="none" w:sz="0" w:space="0" w:color="auto"/>
        <w:left w:val="none" w:sz="0" w:space="0" w:color="auto"/>
        <w:bottom w:val="none" w:sz="0" w:space="0" w:color="auto"/>
        <w:right w:val="none" w:sz="0" w:space="0" w:color="auto"/>
      </w:divBdr>
    </w:div>
    <w:div w:id="737245099">
      <w:bodyDiv w:val="1"/>
      <w:marLeft w:val="0"/>
      <w:marRight w:val="0"/>
      <w:marTop w:val="0"/>
      <w:marBottom w:val="0"/>
      <w:divBdr>
        <w:top w:val="none" w:sz="0" w:space="0" w:color="auto"/>
        <w:left w:val="none" w:sz="0" w:space="0" w:color="auto"/>
        <w:bottom w:val="none" w:sz="0" w:space="0" w:color="auto"/>
        <w:right w:val="none" w:sz="0" w:space="0" w:color="auto"/>
      </w:divBdr>
    </w:div>
    <w:div w:id="843397252">
      <w:bodyDiv w:val="1"/>
      <w:marLeft w:val="0"/>
      <w:marRight w:val="0"/>
      <w:marTop w:val="0"/>
      <w:marBottom w:val="0"/>
      <w:divBdr>
        <w:top w:val="none" w:sz="0" w:space="0" w:color="auto"/>
        <w:left w:val="none" w:sz="0" w:space="0" w:color="auto"/>
        <w:bottom w:val="none" w:sz="0" w:space="0" w:color="auto"/>
        <w:right w:val="none" w:sz="0" w:space="0" w:color="auto"/>
      </w:divBdr>
    </w:div>
    <w:div w:id="844517765">
      <w:bodyDiv w:val="1"/>
      <w:marLeft w:val="0"/>
      <w:marRight w:val="0"/>
      <w:marTop w:val="0"/>
      <w:marBottom w:val="0"/>
      <w:divBdr>
        <w:top w:val="none" w:sz="0" w:space="0" w:color="auto"/>
        <w:left w:val="none" w:sz="0" w:space="0" w:color="auto"/>
        <w:bottom w:val="none" w:sz="0" w:space="0" w:color="auto"/>
        <w:right w:val="none" w:sz="0" w:space="0" w:color="auto"/>
      </w:divBdr>
    </w:div>
    <w:div w:id="861044060">
      <w:bodyDiv w:val="1"/>
      <w:marLeft w:val="0"/>
      <w:marRight w:val="0"/>
      <w:marTop w:val="0"/>
      <w:marBottom w:val="0"/>
      <w:divBdr>
        <w:top w:val="none" w:sz="0" w:space="0" w:color="auto"/>
        <w:left w:val="none" w:sz="0" w:space="0" w:color="auto"/>
        <w:bottom w:val="none" w:sz="0" w:space="0" w:color="auto"/>
        <w:right w:val="none" w:sz="0" w:space="0" w:color="auto"/>
      </w:divBdr>
    </w:div>
    <w:div w:id="1195849527">
      <w:bodyDiv w:val="1"/>
      <w:marLeft w:val="0"/>
      <w:marRight w:val="0"/>
      <w:marTop w:val="0"/>
      <w:marBottom w:val="0"/>
      <w:divBdr>
        <w:top w:val="none" w:sz="0" w:space="0" w:color="auto"/>
        <w:left w:val="none" w:sz="0" w:space="0" w:color="auto"/>
        <w:bottom w:val="none" w:sz="0" w:space="0" w:color="auto"/>
        <w:right w:val="none" w:sz="0" w:space="0" w:color="auto"/>
      </w:divBdr>
      <w:divsChild>
        <w:div w:id="529298539">
          <w:marLeft w:val="0"/>
          <w:marRight w:val="0"/>
          <w:marTop w:val="0"/>
          <w:marBottom w:val="0"/>
          <w:divBdr>
            <w:top w:val="none" w:sz="0" w:space="0" w:color="auto"/>
            <w:left w:val="none" w:sz="0" w:space="0" w:color="auto"/>
            <w:bottom w:val="none" w:sz="0" w:space="0" w:color="auto"/>
            <w:right w:val="none" w:sz="0" w:space="0" w:color="auto"/>
          </w:divBdr>
        </w:div>
        <w:div w:id="1852797364">
          <w:marLeft w:val="0"/>
          <w:marRight w:val="0"/>
          <w:marTop w:val="0"/>
          <w:marBottom w:val="0"/>
          <w:divBdr>
            <w:top w:val="none" w:sz="0" w:space="0" w:color="auto"/>
            <w:left w:val="none" w:sz="0" w:space="0" w:color="auto"/>
            <w:bottom w:val="none" w:sz="0" w:space="0" w:color="auto"/>
            <w:right w:val="none" w:sz="0" w:space="0" w:color="auto"/>
          </w:divBdr>
        </w:div>
      </w:divsChild>
    </w:div>
    <w:div w:id="1280071121">
      <w:bodyDiv w:val="1"/>
      <w:marLeft w:val="0"/>
      <w:marRight w:val="0"/>
      <w:marTop w:val="0"/>
      <w:marBottom w:val="0"/>
      <w:divBdr>
        <w:top w:val="none" w:sz="0" w:space="0" w:color="auto"/>
        <w:left w:val="none" w:sz="0" w:space="0" w:color="auto"/>
        <w:bottom w:val="none" w:sz="0" w:space="0" w:color="auto"/>
        <w:right w:val="none" w:sz="0" w:space="0" w:color="auto"/>
      </w:divBdr>
    </w:div>
    <w:div w:id="1314876214">
      <w:bodyDiv w:val="1"/>
      <w:marLeft w:val="0"/>
      <w:marRight w:val="0"/>
      <w:marTop w:val="0"/>
      <w:marBottom w:val="0"/>
      <w:divBdr>
        <w:top w:val="none" w:sz="0" w:space="0" w:color="auto"/>
        <w:left w:val="none" w:sz="0" w:space="0" w:color="auto"/>
        <w:bottom w:val="none" w:sz="0" w:space="0" w:color="auto"/>
        <w:right w:val="none" w:sz="0" w:space="0" w:color="auto"/>
      </w:divBdr>
    </w:div>
    <w:div w:id="1427731496">
      <w:bodyDiv w:val="1"/>
      <w:marLeft w:val="0"/>
      <w:marRight w:val="0"/>
      <w:marTop w:val="0"/>
      <w:marBottom w:val="0"/>
      <w:divBdr>
        <w:top w:val="none" w:sz="0" w:space="0" w:color="auto"/>
        <w:left w:val="none" w:sz="0" w:space="0" w:color="auto"/>
        <w:bottom w:val="none" w:sz="0" w:space="0" w:color="auto"/>
        <w:right w:val="none" w:sz="0" w:space="0" w:color="auto"/>
      </w:divBdr>
    </w:div>
    <w:div w:id="1617132848">
      <w:bodyDiv w:val="1"/>
      <w:marLeft w:val="0"/>
      <w:marRight w:val="0"/>
      <w:marTop w:val="0"/>
      <w:marBottom w:val="0"/>
      <w:divBdr>
        <w:top w:val="none" w:sz="0" w:space="0" w:color="auto"/>
        <w:left w:val="none" w:sz="0" w:space="0" w:color="auto"/>
        <w:bottom w:val="none" w:sz="0" w:space="0" w:color="auto"/>
        <w:right w:val="none" w:sz="0" w:space="0" w:color="auto"/>
      </w:divBdr>
    </w:div>
    <w:div w:id="1866871065">
      <w:bodyDiv w:val="1"/>
      <w:marLeft w:val="0"/>
      <w:marRight w:val="0"/>
      <w:marTop w:val="0"/>
      <w:marBottom w:val="0"/>
      <w:divBdr>
        <w:top w:val="none" w:sz="0" w:space="0" w:color="auto"/>
        <w:left w:val="none" w:sz="0" w:space="0" w:color="auto"/>
        <w:bottom w:val="none" w:sz="0" w:space="0" w:color="auto"/>
        <w:right w:val="none" w:sz="0" w:space="0" w:color="auto"/>
      </w:divBdr>
    </w:div>
    <w:div w:id="1868982320">
      <w:bodyDiv w:val="1"/>
      <w:marLeft w:val="0"/>
      <w:marRight w:val="0"/>
      <w:marTop w:val="0"/>
      <w:marBottom w:val="0"/>
      <w:divBdr>
        <w:top w:val="none" w:sz="0" w:space="0" w:color="auto"/>
        <w:left w:val="none" w:sz="0" w:space="0" w:color="auto"/>
        <w:bottom w:val="none" w:sz="0" w:space="0" w:color="auto"/>
        <w:right w:val="none" w:sz="0" w:space="0" w:color="auto"/>
      </w:divBdr>
      <w:divsChild>
        <w:div w:id="1782451180">
          <w:marLeft w:val="0"/>
          <w:marRight w:val="0"/>
          <w:marTop w:val="0"/>
          <w:marBottom w:val="0"/>
          <w:divBdr>
            <w:top w:val="none" w:sz="0" w:space="0" w:color="auto"/>
            <w:left w:val="none" w:sz="0" w:space="0" w:color="auto"/>
            <w:bottom w:val="none" w:sz="0" w:space="0" w:color="auto"/>
            <w:right w:val="none" w:sz="0" w:space="0" w:color="auto"/>
          </w:divBdr>
        </w:div>
      </w:divsChild>
    </w:div>
    <w:div w:id="1933203992">
      <w:bodyDiv w:val="1"/>
      <w:marLeft w:val="0"/>
      <w:marRight w:val="0"/>
      <w:marTop w:val="0"/>
      <w:marBottom w:val="0"/>
      <w:divBdr>
        <w:top w:val="none" w:sz="0" w:space="0" w:color="auto"/>
        <w:left w:val="none" w:sz="0" w:space="0" w:color="auto"/>
        <w:bottom w:val="none" w:sz="0" w:space="0" w:color="auto"/>
        <w:right w:val="none" w:sz="0" w:space="0" w:color="auto"/>
      </w:divBdr>
      <w:divsChild>
        <w:div w:id="472677159">
          <w:marLeft w:val="0"/>
          <w:marRight w:val="0"/>
          <w:marTop w:val="0"/>
          <w:marBottom w:val="0"/>
          <w:divBdr>
            <w:top w:val="none" w:sz="0" w:space="0" w:color="auto"/>
            <w:left w:val="none" w:sz="0" w:space="0" w:color="auto"/>
            <w:bottom w:val="none" w:sz="0" w:space="0" w:color="auto"/>
            <w:right w:val="none" w:sz="0" w:space="0" w:color="auto"/>
          </w:divBdr>
        </w:div>
        <w:div w:id="1037001334">
          <w:marLeft w:val="0"/>
          <w:marRight w:val="0"/>
          <w:marTop w:val="0"/>
          <w:marBottom w:val="0"/>
          <w:divBdr>
            <w:top w:val="none" w:sz="0" w:space="0" w:color="auto"/>
            <w:left w:val="none" w:sz="0" w:space="0" w:color="auto"/>
            <w:bottom w:val="none" w:sz="0" w:space="0" w:color="auto"/>
            <w:right w:val="none" w:sz="0" w:space="0" w:color="auto"/>
          </w:divBdr>
        </w:div>
      </w:divsChild>
    </w:div>
    <w:div w:id="1945460592">
      <w:bodyDiv w:val="1"/>
      <w:marLeft w:val="0"/>
      <w:marRight w:val="0"/>
      <w:marTop w:val="0"/>
      <w:marBottom w:val="0"/>
      <w:divBdr>
        <w:top w:val="none" w:sz="0" w:space="0" w:color="auto"/>
        <w:left w:val="none" w:sz="0" w:space="0" w:color="auto"/>
        <w:bottom w:val="none" w:sz="0" w:space="0" w:color="auto"/>
        <w:right w:val="none" w:sz="0" w:space="0" w:color="auto"/>
      </w:divBdr>
    </w:div>
    <w:div w:id="1965959064">
      <w:bodyDiv w:val="1"/>
      <w:marLeft w:val="0"/>
      <w:marRight w:val="0"/>
      <w:marTop w:val="0"/>
      <w:marBottom w:val="0"/>
      <w:divBdr>
        <w:top w:val="none" w:sz="0" w:space="0" w:color="auto"/>
        <w:left w:val="none" w:sz="0" w:space="0" w:color="auto"/>
        <w:bottom w:val="none" w:sz="0" w:space="0" w:color="auto"/>
        <w:right w:val="none" w:sz="0" w:space="0" w:color="auto"/>
      </w:divBdr>
    </w:div>
    <w:div w:id="199132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elies.joos@ntgent.be" TargetMode="External"/><Relationship Id="rId5" Type="http://schemas.openxmlformats.org/officeDocument/2006/relationships/styles" Target="styles.xml"/><Relationship Id="rId10" Type="http://schemas.openxmlformats.org/officeDocument/2006/relationships/hyperlink" Target="mailto:vacature@ntgent.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8192CD1364574FA6B679B9E76F6FB4" ma:contentTypeVersion="15" ma:contentTypeDescription="Create a new document." ma:contentTypeScope="" ma:versionID="4a122b6b05f7e5aa8a677b1d12d655d2">
  <xsd:schema xmlns:xsd="http://www.w3.org/2001/XMLSchema" xmlns:xs="http://www.w3.org/2001/XMLSchema" xmlns:p="http://schemas.microsoft.com/office/2006/metadata/properties" xmlns:ns2="3ff6ae3d-154f-46b8-bafb-dd21d7644a2a" xmlns:ns3="82f9bec7-c136-4d24-ab71-7128a10aa81b" targetNamespace="http://schemas.microsoft.com/office/2006/metadata/properties" ma:root="true" ma:fieldsID="32723a706877aad85113bcd776ea4e2a" ns2:_="" ns3:_="">
    <xsd:import namespace="3ff6ae3d-154f-46b8-bafb-dd21d7644a2a"/>
    <xsd:import namespace="82f9bec7-c136-4d24-ab71-7128a10aa8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6ae3d-154f-46b8-bafb-dd21d7644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0c9bda2-9e84-4d45-9d7c-a8d04ce23d7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f9bec7-c136-4d24-ab71-7128a10aa81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d5da19-3973-4da3-9d0d-430060968fa6}" ma:internalName="TaxCatchAll" ma:showField="CatchAllData" ma:web="82f9bec7-c136-4d24-ab71-7128a10aa8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2f9bec7-c136-4d24-ab71-7128a10aa81b" xsi:nil="true"/>
    <lcf76f155ced4ddcb4097134ff3c332f xmlns="3ff6ae3d-154f-46b8-bafb-dd21d7644a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89C022-B59F-4E44-989B-64F5252FF9A4}">
  <ds:schemaRefs>
    <ds:schemaRef ds:uri="http://schemas.microsoft.com/sharepoint/v3/contenttype/forms"/>
  </ds:schemaRefs>
</ds:datastoreItem>
</file>

<file path=customXml/itemProps2.xml><?xml version="1.0" encoding="utf-8"?>
<ds:datastoreItem xmlns:ds="http://schemas.openxmlformats.org/officeDocument/2006/customXml" ds:itemID="{11255A9F-7546-4DDC-B8BA-35CF9D33D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6ae3d-154f-46b8-bafb-dd21d7644a2a"/>
    <ds:schemaRef ds:uri="82f9bec7-c136-4d24-ab71-7128a10aa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9D8ED6-E481-4D04-9B12-FD7F5D8DC1D7}">
  <ds:schemaRefs>
    <ds:schemaRef ds:uri="http://schemas.microsoft.com/office/2006/documentManagement/types"/>
    <ds:schemaRef ds:uri="http://schemas.microsoft.com/office/infopath/2007/PartnerControls"/>
    <ds:schemaRef ds:uri="http://purl.org/dc/elements/1.1/"/>
    <ds:schemaRef ds:uri="http://purl.org/dc/terms/"/>
    <ds:schemaRef ds:uri="http://www.w3.org/XML/1998/namespace"/>
    <ds:schemaRef ds:uri="http://purl.org/dc/dcmitype/"/>
    <ds:schemaRef ds:uri="http://schemas.openxmlformats.org/package/2006/metadata/core-properties"/>
    <ds:schemaRef ds:uri="82f9bec7-c136-4d24-ab71-7128a10aa81b"/>
    <ds:schemaRef ds:uri="3ff6ae3d-154f-46b8-bafb-dd21d7644a2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2441</TotalTime>
  <Pages>1</Pages>
  <Words>643</Words>
  <Characters>3670</Characters>
  <Application>Microsoft Office Word</Application>
  <DocSecurity>4</DocSecurity>
  <Lines>30</Lines>
  <Paragraphs>8</Paragraphs>
  <ScaleCrop>false</ScaleCrop>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Joos</dc:creator>
  <cp:keywords/>
  <dc:description/>
  <cp:lastModifiedBy>Annelies Joos</cp:lastModifiedBy>
  <cp:revision>51</cp:revision>
  <dcterms:created xsi:type="dcterms:W3CDTF">2025-03-18T02:10:00Z</dcterms:created>
  <dcterms:modified xsi:type="dcterms:W3CDTF">2025-03-26T10:23:00Z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0x010100448192CD1364574FA6B679B9E76F6FB4</vt:lpwstr>
  </property>
  <property fmtid="{D5CDD505-2E9C-101B-9397-08002B2CF9AE}" pid="3" name="MediaServiceImageTags">
    <vt:lpwstr/>
  </property>
</Properties>
</file>